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04925" w14:textId="77777777" w:rsidR="0041121F" w:rsidRPr="00296B81" w:rsidRDefault="0041121F" w:rsidP="0041121F">
      <w:pPr>
        <w:spacing w:after="0" w:line="240" w:lineRule="auto"/>
        <w:rPr>
          <w:rFonts w:ascii="TH SarabunIT๙" w:eastAsia="Cordia New" w:hAnsi="TH SarabunIT๙" w:cs="TH SarabunIT๙"/>
          <w:sz w:val="58"/>
          <w:szCs w:val="58"/>
        </w:rPr>
      </w:pPr>
      <w:r w:rsidRPr="0041121F">
        <w:rPr>
          <w:rFonts w:ascii="TH Niramit AS" w:eastAsia="Cordia New" w:hAnsi="TH Niramit AS" w:cs="TH Niramit AS"/>
          <w:sz w:val="32"/>
          <w:szCs w:val="32"/>
        </w:rPr>
        <w:object w:dxaOrig="1904" w:dyaOrig="2019" w14:anchorId="306B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pt" o:ole="" fillcolor="window">
            <v:imagedata r:id="rId5" o:title=""/>
          </v:shape>
          <o:OLEObject Type="Embed" ProgID="MS_ClipArt_Gallery.2" ShapeID="_x0000_i1025" DrawAspect="Content" ObjectID="_1735112427" r:id="rId6"/>
        </w:object>
      </w:r>
      <w:r w:rsidRPr="0041121F">
        <w:rPr>
          <w:rFonts w:ascii="TH Niramit AS" w:eastAsia="Cordia New" w:hAnsi="TH Niramit AS" w:cs="TH Niramit AS"/>
          <w:sz w:val="32"/>
          <w:szCs w:val="32"/>
        </w:rPr>
        <w:t xml:space="preserve">                </w:t>
      </w:r>
      <w:r w:rsidRPr="0041121F">
        <w:rPr>
          <w:rFonts w:ascii="TH Niramit AS" w:eastAsia="Cordia New" w:hAnsi="TH Niramit AS" w:cs="TH Niramit AS"/>
          <w:sz w:val="32"/>
          <w:szCs w:val="32"/>
          <w:cs/>
        </w:rPr>
        <w:t xml:space="preserve">        </w:t>
      </w:r>
      <w:r w:rsidRPr="0041121F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296B81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DD2FD51" w14:textId="4F5AEF9C" w:rsidR="003778D1" w:rsidRPr="00AC6F4B" w:rsidRDefault="003778D1" w:rsidP="00296B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6B8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42E3B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สำนักงานสาธารณสุขอำเภอ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แม่เมาะ โทร .  0  5426  6103</w:t>
      </w:r>
      <w:r w:rsidRPr="00642E3B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724CBCFA" w14:textId="3397283D" w:rsidR="003778D1" w:rsidRPr="00642E3B" w:rsidRDefault="003778D1" w:rsidP="003778D1">
      <w:pPr>
        <w:pStyle w:val="a3"/>
        <w:spacing w:before="12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96B8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42E3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F21DE9"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 w:rsidR="00F21DE9">
        <w:rPr>
          <w:rFonts w:ascii="TH SarabunIT๙" w:hAnsi="TH SarabunIT๙" w:cs="TH SarabunIT๙" w:hint="cs"/>
          <w:sz w:val="32"/>
          <w:szCs w:val="32"/>
          <w:cs/>
        </w:rPr>
        <w:t xml:space="preserve"> 123๓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F21D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bookmarkStart w:id="0" w:name="_GoBack"/>
      <w:bookmarkEnd w:id="0"/>
      <w:r w:rsidRPr="00296B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642E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96B81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B8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96B8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42E3B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14:paraId="04FAB7A3" w14:textId="05F3B25A" w:rsidR="003778D1" w:rsidRPr="003778D1" w:rsidRDefault="003778D1" w:rsidP="003778D1">
      <w:pPr>
        <w:spacing w:after="0"/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 w:rsidRPr="00296B8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96B81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642E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121F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ขออนุมัติดำเนินการจัด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อบรมให้ความรู้ เรื่อง </w:t>
      </w:r>
      <w:r w:rsidR="0000019F">
        <w:rPr>
          <w:rFonts w:ascii="TH SarabunIT๙" w:eastAsia="Cordia New" w:hAnsi="TH SarabunIT๙" w:cs="TH SarabunIT๙" w:hint="cs"/>
          <w:sz w:val="32"/>
          <w:szCs w:val="32"/>
          <w:cs/>
        </w:rPr>
        <w:t>การเสริมสร้างและการพัฒนาทางด้านจริยธรรม และการรักษาวินัย รวมทั้งการป้องกันมิให้กระทำผิดวินัย</w:t>
      </w:r>
    </w:p>
    <w:p w14:paraId="2163A296" w14:textId="729D8EFB" w:rsidR="003778D1" w:rsidRDefault="003778D1" w:rsidP="003778D1">
      <w:pPr>
        <w:pStyle w:val="a3"/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64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แม่เมาะ</w:t>
      </w:r>
    </w:p>
    <w:p w14:paraId="06611B14" w14:textId="77777777" w:rsidR="005C11FD" w:rsidRPr="005C11FD" w:rsidRDefault="005C11FD" w:rsidP="00ED43FE">
      <w:pPr>
        <w:spacing w:after="0" w:line="240" w:lineRule="auto"/>
        <w:ind w:right="454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565885C9" w14:textId="569A11C0" w:rsidR="0041121F" w:rsidRDefault="0041121F" w:rsidP="00ED43FE">
      <w:pPr>
        <w:spacing w:after="0" w:line="240" w:lineRule="auto"/>
        <w:ind w:right="95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ตามที่สำนักงานสาธารณสุขอำเภอ</w:t>
      </w:r>
      <w:r w:rsidR="00F21DE9">
        <w:rPr>
          <w:rFonts w:ascii="TH SarabunIT๙" w:eastAsia="Times New Roman" w:hAnsi="TH SarabunIT๙" w:cs="TH SarabunIT๙" w:hint="cs"/>
          <w:sz w:val="32"/>
          <w:szCs w:val="32"/>
          <w:cs/>
        </w:rPr>
        <w:t>แม่เมาะ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>รจัดทำมาตรการประเมินคุณธรรมและความโปร่งใสในการดำเนินงานของหน่วยงานภาครัฐ (</w:t>
      </w:r>
      <w:r w:rsidRPr="0041121F">
        <w:rPr>
          <w:rFonts w:ascii="TH SarabunIT๙" w:eastAsia="Times New Roman" w:hAnsi="TH SarabunIT๙" w:cs="TH SarabunIT๙"/>
          <w:sz w:val="32"/>
          <w:szCs w:val="32"/>
        </w:rPr>
        <w:t>Integrity and transparency Assessment : ITA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89492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14:paraId="1D1160B7" w14:textId="77777777" w:rsidR="005C11FD" w:rsidRPr="005C11FD" w:rsidRDefault="005C11FD" w:rsidP="00ED43FE">
      <w:pPr>
        <w:spacing w:after="0" w:line="240" w:lineRule="auto"/>
        <w:ind w:right="95" w:hanging="567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3EB80726" w14:textId="32423E84" w:rsidR="005C11FD" w:rsidRDefault="0041121F" w:rsidP="00ED43FE">
      <w:pPr>
        <w:spacing w:after="0" w:line="240" w:lineRule="auto"/>
        <w:ind w:right="95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707B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กลุ่มบริหารงานทั่วไป ขออนุมัติดำเนินการจัด</w:t>
      </w:r>
      <w:r w:rsidR="00415D05">
        <w:rPr>
          <w:rFonts w:ascii="TH SarabunIT๙" w:eastAsia="Times New Roman" w:hAnsi="TH SarabunIT๙" w:cs="TH SarabunIT๙" w:hint="cs"/>
          <w:sz w:val="32"/>
          <w:szCs w:val="32"/>
          <w:cs/>
        </w:rPr>
        <w:t>อบรม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>แลกเปลี่ยนความรู้</w:t>
      </w:r>
      <w:r w:rsidR="0000019F">
        <w:rPr>
          <w:rFonts w:ascii="TH SarabunIT๙" w:eastAsia="Cordia New" w:hAnsi="TH SarabunIT๙" w:cs="TH SarabunIT๙" w:hint="cs"/>
          <w:sz w:val="32"/>
          <w:szCs w:val="32"/>
          <w:cs/>
        </w:rPr>
        <w:t>การเสริมสร้างและการพัฒนาท</w:t>
      </w:r>
      <w:r w:rsidR="00707BC2">
        <w:rPr>
          <w:rFonts w:ascii="TH SarabunIT๙" w:eastAsia="Cordia New" w:hAnsi="TH SarabunIT๙" w:cs="TH SarabunIT๙" w:hint="cs"/>
          <w:sz w:val="32"/>
          <w:szCs w:val="32"/>
          <w:cs/>
        </w:rPr>
        <w:t>างด้านจริยธรรม และการรักษาวินัย</w:t>
      </w:r>
      <w:r w:rsidR="0000019F">
        <w:rPr>
          <w:rFonts w:ascii="TH SarabunIT๙" w:eastAsia="Cordia New" w:hAnsi="TH SarabunIT๙" w:cs="TH SarabunIT๙" w:hint="cs"/>
          <w:sz w:val="32"/>
          <w:szCs w:val="32"/>
          <w:cs/>
        </w:rPr>
        <w:t>รวมทั้งการป้องกันมิให้กระทำผิดวินัย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</w:t>
      </w:r>
      <w:r w:rsidR="006C16B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00019F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C92C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16B1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 256</w:t>
      </w:r>
      <w:r w:rsidR="0000019F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 09.00 </w:t>
      </w:r>
      <w:r w:rsidR="0089492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894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C92C0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0001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น. 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>ณ  ห้องประชุมสำนักงานสาธารณสุขอำเภอ</w:t>
      </w:r>
      <w:r w:rsidR="006C16B1">
        <w:rPr>
          <w:rFonts w:ascii="TH SarabunIT๙" w:eastAsia="Times New Roman" w:hAnsi="TH SarabunIT๙" w:cs="TH SarabunIT๙" w:hint="cs"/>
          <w:sz w:val="32"/>
          <w:szCs w:val="32"/>
          <w:cs/>
        </w:rPr>
        <w:t>แม่เมาะ</w:t>
      </w:r>
      <w:r w:rsidRPr="0041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4F71F43" w14:textId="77777777" w:rsidR="005C11FD" w:rsidRPr="005C11FD" w:rsidRDefault="005C11FD" w:rsidP="00ED43FE">
      <w:pPr>
        <w:spacing w:after="0" w:line="240" w:lineRule="auto"/>
        <w:ind w:left="720" w:right="95" w:firstLine="414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07771ABF" w14:textId="20EF0E55" w:rsidR="0041121F" w:rsidRPr="005C11FD" w:rsidRDefault="00707BC2" w:rsidP="00ED43FE">
      <w:pPr>
        <w:spacing w:after="0" w:line="240" w:lineRule="auto"/>
        <w:ind w:left="720" w:right="95" w:firstLine="41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1121F" w:rsidRPr="0041121F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="0041121F" w:rsidRPr="0041121F">
        <w:rPr>
          <w:rFonts w:ascii="TH SarabunIT๙" w:eastAsia="Cordia New" w:hAnsi="TH SarabunIT๙" w:cs="TH SarabunIT๙" w:hint="cs"/>
          <w:sz w:val="32"/>
          <w:szCs w:val="32"/>
          <w:cs/>
        </w:rPr>
        <w:t>เพื่อทราบและพิจารณา</w:t>
      </w:r>
      <w:r w:rsidR="00F56F16">
        <w:rPr>
          <w:rFonts w:ascii="TH SarabunIT๙" w:eastAsia="Cordia New" w:hAnsi="TH SarabunIT๙" w:cs="TH SarabunIT๙" w:hint="cs"/>
          <w:sz w:val="32"/>
          <w:szCs w:val="32"/>
          <w:cs/>
        </w:rPr>
        <w:t>อนุมัติ</w:t>
      </w:r>
      <w:r w:rsidR="0041121F" w:rsidRPr="0041121F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F49B6D9" w14:textId="5555FEC3" w:rsidR="0041121F" w:rsidRPr="0041121F" w:rsidRDefault="0041121F" w:rsidP="0041121F">
      <w:pPr>
        <w:spacing w:after="0" w:line="240" w:lineRule="auto"/>
        <w:ind w:hanging="567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49F89C24" w14:textId="77777777" w:rsidR="003778D1" w:rsidRDefault="0041121F" w:rsidP="003778D1">
      <w:pPr>
        <w:spacing w:before="240"/>
        <w:ind w:left="288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  <w:r w:rsidRPr="0041121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18AEDEA" w14:textId="133FF667" w:rsidR="003778D1" w:rsidRDefault="003778D1" w:rsidP="003778D1">
      <w:pPr>
        <w:spacing w:after="0" w:line="240" w:lineRule="auto"/>
        <w:ind w:left="288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นายวรพจน์  กุลฤทธิกร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9D605DF" w14:textId="025AB695" w:rsidR="003778D1" w:rsidRDefault="003778D1" w:rsidP="003778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นักวิชาการสาธารณสุขชำนาญการ</w:t>
      </w:r>
    </w:p>
    <w:p w14:paraId="12AC0A04" w14:textId="77777777" w:rsidR="003778D1" w:rsidRDefault="003778D1" w:rsidP="003778D1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D08F24C" w14:textId="151B59F0" w:rsidR="003778D1" w:rsidRDefault="006C16B1" w:rsidP="006C16B1">
      <w:pPr>
        <w:spacing w:before="12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778D1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ทราบ-อนุ</w:t>
      </w:r>
      <w:r w:rsidR="00F56F16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มัติ</w:t>
      </w:r>
    </w:p>
    <w:p w14:paraId="0B444C51" w14:textId="5F1B6FFB" w:rsidR="003778D1" w:rsidRDefault="003778D1" w:rsidP="003778D1">
      <w:pPr>
        <w:spacing w:before="120"/>
        <w:ind w:left="360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63078E5" w14:textId="77777777" w:rsidR="003778D1" w:rsidRPr="00A0720E" w:rsidRDefault="003778D1" w:rsidP="003778D1">
      <w:pPr>
        <w:spacing w:before="120"/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t xml:space="preserve"> </w:t>
      </w:r>
    </w:p>
    <w:p w14:paraId="1C9ACF3F" w14:textId="77777777" w:rsidR="003778D1" w:rsidRPr="00642E3B" w:rsidRDefault="003778D1" w:rsidP="003778D1">
      <w:pPr>
        <w:pStyle w:val="a3"/>
        <w:spacing w:before="120"/>
        <w:ind w:left="1800"/>
        <w:jc w:val="center"/>
        <w:rPr>
          <w:rFonts w:ascii="TH SarabunIT๙" w:hAnsi="TH SarabunIT๙" w:cs="TH SarabunIT๙"/>
          <w:sz w:val="32"/>
          <w:szCs w:val="32"/>
        </w:rPr>
      </w:pPr>
    </w:p>
    <w:p w14:paraId="7A0D667F" w14:textId="382791C3" w:rsidR="003778D1" w:rsidRPr="00642E3B" w:rsidRDefault="003778D1" w:rsidP="003778D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42E3B">
        <w:rPr>
          <w:rFonts w:ascii="TH SarabunIT๙" w:hAnsi="TH SarabunIT๙" w:cs="TH SarabunIT๙"/>
          <w:sz w:val="32"/>
          <w:szCs w:val="32"/>
          <w:cs/>
        </w:rPr>
        <w:t>(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07BC2">
        <w:rPr>
          <w:rFonts w:ascii="TH SarabunIT๙" w:hAnsi="TH SarabunIT๙" w:cs="TH SarabunIT๙" w:hint="cs"/>
          <w:sz w:val="32"/>
          <w:szCs w:val="32"/>
          <w:cs/>
        </w:rPr>
        <w:t>ศุภณัฐกรณ์</w:t>
      </w:r>
      <w:proofErr w:type="spellEnd"/>
      <w:r w:rsidR="00707BC2">
        <w:rPr>
          <w:rFonts w:ascii="TH SarabunIT๙" w:hAnsi="TH SarabunIT๙" w:cs="TH SarabunIT๙" w:hint="cs"/>
          <w:sz w:val="32"/>
          <w:szCs w:val="32"/>
          <w:cs/>
        </w:rPr>
        <w:t xml:space="preserve"> มูลฟู</w:t>
      </w:r>
      <w:r w:rsidRPr="00642E3B">
        <w:rPr>
          <w:rFonts w:ascii="TH SarabunIT๙" w:hAnsi="TH SarabunIT๙" w:cs="TH SarabunIT๙"/>
          <w:sz w:val="32"/>
          <w:szCs w:val="32"/>
          <w:cs/>
        </w:rPr>
        <w:t>)</w:t>
      </w:r>
    </w:p>
    <w:p w14:paraId="6F220255" w14:textId="5A14DCF1" w:rsidR="003778D1" w:rsidRPr="00642E3B" w:rsidRDefault="003778D1" w:rsidP="003778D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42E3B">
        <w:rPr>
          <w:rFonts w:ascii="TH SarabunIT๙" w:hAnsi="TH SarabunIT๙" w:cs="TH SarabunIT๙"/>
          <w:sz w:val="32"/>
          <w:szCs w:val="32"/>
          <w:cs/>
        </w:rPr>
        <w:t>สาธารณสุขอำเภอ</w:t>
      </w:r>
      <w:r w:rsidR="006C16B1">
        <w:rPr>
          <w:rFonts w:ascii="TH SarabunIT๙" w:hAnsi="TH SarabunIT๙" w:cs="TH SarabunIT๙" w:hint="cs"/>
          <w:sz w:val="32"/>
          <w:szCs w:val="32"/>
          <w:cs/>
        </w:rPr>
        <w:t>แม่เมาะ</w:t>
      </w:r>
    </w:p>
    <w:p w14:paraId="06C05BD0" w14:textId="77777777" w:rsidR="003778D1" w:rsidRPr="00642E3B" w:rsidRDefault="003778D1" w:rsidP="003778D1">
      <w:pPr>
        <w:rPr>
          <w:rFonts w:ascii="TH SarabunIT๙" w:hAnsi="TH SarabunIT๙" w:cs="TH SarabunIT๙"/>
          <w:sz w:val="32"/>
          <w:szCs w:val="32"/>
        </w:rPr>
      </w:pPr>
    </w:p>
    <w:p w14:paraId="1C8EE174" w14:textId="77777777" w:rsidR="002E4432" w:rsidRPr="0041121F" w:rsidRDefault="002E4432" w:rsidP="003778D1">
      <w:pPr>
        <w:tabs>
          <w:tab w:val="left" w:pos="1134"/>
        </w:tabs>
        <w:spacing w:after="0" w:line="240" w:lineRule="auto"/>
        <w:jc w:val="both"/>
        <w:rPr>
          <w:sz w:val="32"/>
          <w:szCs w:val="32"/>
        </w:rPr>
      </w:pPr>
    </w:p>
    <w:sectPr w:rsidR="002E4432" w:rsidRPr="00411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F"/>
    <w:rsid w:val="0000019F"/>
    <w:rsid w:val="00183379"/>
    <w:rsid w:val="001B420F"/>
    <w:rsid w:val="00296B81"/>
    <w:rsid w:val="002E4432"/>
    <w:rsid w:val="003778D1"/>
    <w:rsid w:val="003D5C97"/>
    <w:rsid w:val="0041121F"/>
    <w:rsid w:val="00415D05"/>
    <w:rsid w:val="005C11FD"/>
    <w:rsid w:val="00631F74"/>
    <w:rsid w:val="006B70E4"/>
    <w:rsid w:val="006C16B1"/>
    <w:rsid w:val="00707BC2"/>
    <w:rsid w:val="0083254E"/>
    <w:rsid w:val="00894925"/>
    <w:rsid w:val="00AA7F38"/>
    <w:rsid w:val="00AD5AD5"/>
    <w:rsid w:val="00BF4DED"/>
    <w:rsid w:val="00C92C0B"/>
    <w:rsid w:val="00ED43FE"/>
    <w:rsid w:val="00F21DE9"/>
    <w:rsid w:val="00F56F16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8D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8D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doihealth</dc:creator>
  <cp:lastModifiedBy>Corporate Edition</cp:lastModifiedBy>
  <cp:revision>2</cp:revision>
  <cp:lastPrinted>2023-01-13T03:51:00Z</cp:lastPrinted>
  <dcterms:created xsi:type="dcterms:W3CDTF">2023-01-13T03:54:00Z</dcterms:created>
  <dcterms:modified xsi:type="dcterms:W3CDTF">2023-01-13T03:54:00Z</dcterms:modified>
</cp:coreProperties>
</file>