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BF38" w14:textId="55FB47B8" w:rsidR="008322F2" w:rsidRDefault="00BB0383" w:rsidP="00A33F22">
      <w:pPr>
        <w:jc w:val="center"/>
        <w:rPr>
          <w:b/>
          <w:bCs/>
          <w:sz w:val="36"/>
          <w:szCs w:val="36"/>
        </w:rPr>
      </w:pPr>
      <w:r w:rsidRPr="004E50DA">
        <w:rPr>
          <w:rFonts w:hint="cs"/>
          <w:b/>
          <w:bCs/>
          <w:sz w:val="36"/>
          <w:szCs w:val="36"/>
          <w:cs/>
        </w:rPr>
        <w:t>สรุปผลการดำเนินงาน</w:t>
      </w:r>
      <w:r w:rsidR="005E46F1" w:rsidRPr="004E50DA">
        <w:rPr>
          <w:b/>
          <w:bCs/>
          <w:sz w:val="36"/>
          <w:szCs w:val="36"/>
          <w:cs/>
        </w:rPr>
        <w:t xml:space="preserve"> </w:t>
      </w:r>
      <w:r w:rsidR="00780DA1">
        <w:rPr>
          <w:rFonts w:hint="cs"/>
          <w:b/>
          <w:bCs/>
          <w:sz w:val="36"/>
          <w:szCs w:val="36"/>
          <w:cs/>
        </w:rPr>
        <w:t xml:space="preserve">รอบ </w:t>
      </w:r>
      <w:r w:rsidR="00780DA1">
        <w:rPr>
          <w:b/>
          <w:bCs/>
          <w:sz w:val="36"/>
          <w:szCs w:val="36"/>
        </w:rPr>
        <w:t>12</w:t>
      </w:r>
      <w:r w:rsidR="000D7341">
        <w:rPr>
          <w:rFonts w:hint="cs"/>
          <w:b/>
          <w:bCs/>
          <w:sz w:val="36"/>
          <w:szCs w:val="36"/>
          <w:cs/>
        </w:rPr>
        <w:t xml:space="preserve"> เดือน </w:t>
      </w:r>
      <w:r w:rsidR="005E46F1" w:rsidRPr="004E50DA">
        <w:rPr>
          <w:b/>
          <w:bCs/>
          <w:sz w:val="36"/>
          <w:szCs w:val="36"/>
          <w:cs/>
        </w:rPr>
        <w:t>ปีงบประมาณ พ.ศ. 25</w:t>
      </w:r>
      <w:r w:rsidR="005E46F1" w:rsidRPr="004E50DA">
        <w:rPr>
          <w:b/>
          <w:bCs/>
          <w:sz w:val="36"/>
          <w:szCs w:val="36"/>
        </w:rPr>
        <w:t>6</w:t>
      </w:r>
      <w:r w:rsidR="00AB6ACF">
        <w:rPr>
          <w:b/>
          <w:bCs/>
          <w:sz w:val="36"/>
          <w:szCs w:val="36"/>
        </w:rPr>
        <w:t>5</w:t>
      </w:r>
    </w:p>
    <w:p w14:paraId="6A54329B" w14:textId="732C6C99" w:rsidR="00AB6ACF" w:rsidRDefault="00460448" w:rsidP="00876758">
      <w:pPr>
        <w:pStyle w:val="10"/>
        <w:spacing w:before="120"/>
        <w:ind w:left="0"/>
        <w:contextualSpacing w:val="0"/>
        <w:rPr>
          <w:b/>
          <w:bCs/>
        </w:rPr>
      </w:pPr>
      <w:r w:rsidRPr="00460448">
        <w:rPr>
          <w:rFonts w:ascii="TH SarabunIT๙" w:hAnsi="TH SarabunIT๙" w:cs="TH SarabunIT๙"/>
          <w:b/>
          <w:bCs/>
        </w:rPr>
        <w:sym w:font="Wingdings" w:char="F0FE"/>
      </w:r>
      <w:r w:rsidRPr="00460448">
        <w:rPr>
          <w:rFonts w:ascii="TH SarabunIT๙" w:hAnsi="TH SarabunIT๙" w:cs="TH SarabunIT๙"/>
          <w:b/>
          <w:bCs/>
          <w:cs/>
        </w:rPr>
        <w:t xml:space="preserve">  ยุทธศาสตร์ ที่ </w:t>
      </w:r>
      <w:r w:rsidRPr="00460448">
        <w:rPr>
          <w:rFonts w:ascii="TH SarabunIT๙" w:hAnsi="TH SarabunIT๙" w:cs="TH SarabunIT๙"/>
          <w:cs/>
        </w:rPr>
        <w:t>...</w:t>
      </w:r>
      <w:r w:rsidRPr="00460448">
        <w:rPr>
          <w:rFonts w:ascii="TH SarabunIT๙" w:hAnsi="TH SarabunIT๙" w:cs="TH SarabunIT๙"/>
        </w:rPr>
        <w:t>2</w:t>
      </w:r>
      <w:r w:rsidRPr="00460448">
        <w:rPr>
          <w:rFonts w:ascii="TH SarabunIT๙" w:hAnsi="TH SarabunIT๙" w:cs="TH SarabunIT๙"/>
          <w:cs/>
        </w:rPr>
        <w:t xml:space="preserve">.....           </w:t>
      </w:r>
      <w:r w:rsidR="00D43DBF" w:rsidRPr="00460448">
        <w:rPr>
          <w:b/>
          <w:bCs/>
        </w:rPr>
        <w:t xml:space="preserve"> </w:t>
      </w:r>
    </w:p>
    <w:p w14:paraId="08BE7DA1" w14:textId="1E625AF4" w:rsidR="00CA3E05" w:rsidRPr="00167569" w:rsidRDefault="00876758" w:rsidP="00876758">
      <w:pPr>
        <w:pStyle w:val="10"/>
        <w:spacing w:before="120"/>
        <w:ind w:left="0"/>
        <w:contextualSpacing w:val="0"/>
      </w:pPr>
      <w:r w:rsidRPr="00167569">
        <w:rPr>
          <w:rFonts w:hint="cs"/>
          <w:b/>
          <w:bCs/>
          <w:cs/>
        </w:rPr>
        <w:t>1.</w:t>
      </w:r>
      <w:r w:rsidR="00CA3E05" w:rsidRPr="00167569">
        <w:rPr>
          <w:b/>
          <w:bCs/>
          <w:cs/>
        </w:rPr>
        <w:t>ประเด็น</w:t>
      </w:r>
      <w:r w:rsidRPr="00167569">
        <w:t xml:space="preserve"> : </w:t>
      </w:r>
      <w:r w:rsidR="005D325E">
        <w:rPr>
          <w:rFonts w:hint="cs"/>
          <w:cs/>
        </w:rPr>
        <w:t>การนำกัญชามาใช้ทางการแพทย์</w:t>
      </w:r>
    </w:p>
    <w:p w14:paraId="6FC88E85" w14:textId="50176A99" w:rsidR="005D325E" w:rsidRDefault="00DE57D6" w:rsidP="00DA3087">
      <w:pPr>
        <w:pStyle w:val="10"/>
        <w:spacing w:before="120"/>
        <w:ind w:left="0"/>
      </w:pPr>
      <w:r w:rsidRPr="00167569">
        <w:rPr>
          <w:rFonts w:hint="cs"/>
          <w:b/>
          <w:bCs/>
          <w:cs/>
        </w:rPr>
        <w:t xml:space="preserve">2.เป้าประสงค์ </w:t>
      </w:r>
      <w:r w:rsidRPr="00167569">
        <w:rPr>
          <w:b/>
          <w:bCs/>
        </w:rPr>
        <w:t xml:space="preserve">: </w:t>
      </w:r>
      <w:r w:rsidR="005D325E" w:rsidRPr="005D325E">
        <w:rPr>
          <w:cs/>
        </w:rPr>
        <w:t>พัฒนาระบบการนำกัญชามาใช้ทางการแพทย์ให้เกิดประโยชน์ เป็นระบบและได้มาตรฐาน</w:t>
      </w:r>
    </w:p>
    <w:p w14:paraId="13E567A9" w14:textId="7C1064F8" w:rsidR="00876758" w:rsidRPr="00167569" w:rsidRDefault="00DE57D6" w:rsidP="00DA3087">
      <w:pPr>
        <w:pStyle w:val="10"/>
        <w:spacing w:before="120"/>
        <w:ind w:left="0"/>
        <w:rPr>
          <w:b/>
          <w:bCs/>
        </w:rPr>
      </w:pPr>
      <w:r w:rsidRPr="00167569">
        <w:rPr>
          <w:rFonts w:hint="cs"/>
          <w:b/>
          <w:bCs/>
          <w:cs/>
        </w:rPr>
        <w:t>3</w:t>
      </w:r>
      <w:r w:rsidR="00876758" w:rsidRPr="00167569">
        <w:rPr>
          <w:rFonts w:hint="cs"/>
          <w:b/>
          <w:bCs/>
          <w:cs/>
        </w:rPr>
        <w:t>.ตัวชี้วัด</w:t>
      </w:r>
    </w:p>
    <w:p w14:paraId="16211306" w14:textId="02032AB1" w:rsidR="00282D1A" w:rsidRPr="00167569" w:rsidRDefault="00876758" w:rsidP="00282D1A">
      <w:pPr>
        <w:pStyle w:val="10"/>
        <w:ind w:left="0"/>
        <w:contextualSpacing w:val="0"/>
      </w:pPr>
      <w:r w:rsidRPr="00167569">
        <w:rPr>
          <w:rFonts w:hint="cs"/>
          <w:b/>
          <w:bCs/>
          <w:cs/>
        </w:rPr>
        <w:t xml:space="preserve">จังหวัดลำปาง </w:t>
      </w:r>
      <w:r w:rsidRPr="00167569">
        <w:rPr>
          <w:b/>
          <w:bCs/>
        </w:rPr>
        <w:t xml:space="preserve">: </w:t>
      </w:r>
    </w:p>
    <w:p w14:paraId="24698864" w14:textId="03B873C1" w:rsidR="005D325E" w:rsidRDefault="005D325E" w:rsidP="005D325E">
      <w:pPr>
        <w:pStyle w:val="10"/>
      </w:pPr>
      <w:r>
        <w:t>1.</w:t>
      </w:r>
      <w:r>
        <w:rPr>
          <w:cs/>
        </w:rPr>
        <w:t xml:space="preserve">มีการจัดตั้งคลินิกการให้บริการกัญชาทางการแพทย์แผนปัจจุบันผสมผสานแพทย์แผนไทยที่ได้มาตรฐานตามเกณฑ์ที่กำหนด ร้อยละ </w:t>
      </w:r>
      <w:r>
        <w:t>100</w:t>
      </w:r>
    </w:p>
    <w:p w14:paraId="7FA222BD" w14:textId="0DDA51EB" w:rsidR="005D325E" w:rsidRDefault="005D325E" w:rsidP="005D325E">
      <w:pPr>
        <w:pStyle w:val="10"/>
      </w:pPr>
      <w:r>
        <w:t>2.</w:t>
      </w:r>
      <w:proofErr w:type="gramStart"/>
      <w:r>
        <w:rPr>
          <w:cs/>
        </w:rPr>
        <w:t>ผู้ป่วยที่ได้รับการวินิจฉัยประคับประคอง(</w:t>
      </w:r>
      <w:proofErr w:type="gramEnd"/>
      <w:r>
        <w:t xml:space="preserve">Palliative care) </w:t>
      </w:r>
      <w:r>
        <w:rPr>
          <w:cs/>
        </w:rPr>
        <w:t xml:space="preserve">ได้รับการรักษาด้วยยากัญชาทางการแพทย์ร้อยละ </w:t>
      </w:r>
      <w:r>
        <w:t>5</w:t>
      </w:r>
    </w:p>
    <w:p w14:paraId="46A03621" w14:textId="14AA9B77" w:rsidR="005D325E" w:rsidRDefault="005D325E" w:rsidP="005D325E">
      <w:pPr>
        <w:pStyle w:val="10"/>
        <w:ind w:left="0" w:firstLine="720"/>
        <w:contextualSpacing w:val="0"/>
      </w:pPr>
      <w:r>
        <w:t>3.</w:t>
      </w:r>
      <w:r>
        <w:rPr>
          <w:cs/>
        </w:rPr>
        <w:t xml:space="preserve">จำนวนผู้เข้ารับบริการที่คลินิกกัญชาทางการแพทย์เพิ่มขึ้นร้อยละ </w:t>
      </w:r>
      <w:r>
        <w:t>5</w:t>
      </w:r>
    </w:p>
    <w:p w14:paraId="57708C91" w14:textId="77777777" w:rsidR="00DA3087" w:rsidRDefault="00DE57D6" w:rsidP="00282D1A">
      <w:pPr>
        <w:pStyle w:val="10"/>
        <w:ind w:left="0"/>
        <w:contextualSpacing w:val="0"/>
        <w:rPr>
          <w:b/>
          <w:bCs/>
        </w:rPr>
      </w:pPr>
      <w:r w:rsidRPr="00167569">
        <w:rPr>
          <w:rFonts w:hint="cs"/>
          <w:b/>
          <w:bCs/>
          <w:cs/>
        </w:rPr>
        <w:t xml:space="preserve">4.กลยุทธ์ </w:t>
      </w:r>
      <w:r w:rsidRPr="00167569">
        <w:rPr>
          <w:b/>
          <w:bCs/>
        </w:rPr>
        <w:t xml:space="preserve">: </w:t>
      </w:r>
    </w:p>
    <w:p w14:paraId="6CEDC30A" w14:textId="4BABE068" w:rsidR="005D325E" w:rsidRPr="005D325E" w:rsidRDefault="00D43DBF" w:rsidP="005D325E">
      <w:pPr>
        <w:pStyle w:val="10"/>
        <w:spacing w:before="120"/>
      </w:pPr>
      <w:r>
        <w:rPr>
          <w:cs/>
        </w:rPr>
        <w:t>1)</w:t>
      </w:r>
      <w:r>
        <w:rPr>
          <w:rFonts w:hint="cs"/>
          <w:cs/>
        </w:rPr>
        <w:t xml:space="preserve"> </w:t>
      </w:r>
      <w:r w:rsidR="005D325E" w:rsidRPr="005D325E">
        <w:rPr>
          <w:cs/>
        </w:rPr>
        <w:t>ให้บริการจ่ายตำรับยากัญชาในคลินิกกัญชาทางการแพทย์</w:t>
      </w:r>
    </w:p>
    <w:p w14:paraId="78605256" w14:textId="7738734A" w:rsidR="005D325E" w:rsidRPr="005D325E" w:rsidRDefault="005D325E" w:rsidP="005D325E">
      <w:pPr>
        <w:pStyle w:val="10"/>
        <w:spacing w:before="120"/>
      </w:pPr>
      <w:r w:rsidRPr="005D325E">
        <w:rPr>
          <w:cs/>
        </w:rPr>
        <w:t>2)</w:t>
      </w:r>
      <w:r w:rsidR="00D43DBF">
        <w:rPr>
          <w:rFonts w:hint="cs"/>
          <w:cs/>
        </w:rPr>
        <w:t xml:space="preserve"> </w:t>
      </w:r>
      <w:r w:rsidRPr="005D325E">
        <w:rPr>
          <w:cs/>
        </w:rPr>
        <w:t xml:space="preserve">ผู้ป่วยกลุ่ม </w:t>
      </w:r>
      <w:r w:rsidRPr="005D325E">
        <w:t xml:space="preserve">Palliative Care </w:t>
      </w:r>
      <w:r w:rsidRPr="005D325E">
        <w:rPr>
          <w:cs/>
        </w:rPr>
        <w:t>ได้รับบริการกัญชาทางการแพทย์</w:t>
      </w:r>
    </w:p>
    <w:p w14:paraId="2243A940" w14:textId="0F16C2B6" w:rsidR="005D325E" w:rsidRPr="005D325E" w:rsidRDefault="005D325E" w:rsidP="005D325E">
      <w:pPr>
        <w:pStyle w:val="10"/>
        <w:spacing w:before="120"/>
      </w:pPr>
      <w:r w:rsidRPr="005D325E">
        <w:rPr>
          <w:cs/>
        </w:rPr>
        <w:t>3)</w:t>
      </w:r>
      <w:r w:rsidR="00D43DBF">
        <w:rPr>
          <w:rFonts w:hint="cs"/>
          <w:cs/>
        </w:rPr>
        <w:t xml:space="preserve"> </w:t>
      </w:r>
      <w:r w:rsidRPr="005D325E">
        <w:rPr>
          <w:cs/>
        </w:rPr>
        <w:t>ให้คำปรึกษาแก่ประชาชนทั่วไปเกี่ยวกับการใช้กัญชาทางการแพทย์</w:t>
      </w:r>
    </w:p>
    <w:p w14:paraId="18C0C768" w14:textId="2CD5547B" w:rsidR="005D325E" w:rsidRPr="005D325E" w:rsidRDefault="005D325E" w:rsidP="005D325E">
      <w:pPr>
        <w:pStyle w:val="10"/>
        <w:spacing w:before="120"/>
      </w:pPr>
      <w:r w:rsidRPr="005D325E">
        <w:rPr>
          <w:cs/>
        </w:rPr>
        <w:t>4)</w:t>
      </w:r>
      <w:r w:rsidR="00D43DBF">
        <w:rPr>
          <w:rFonts w:hint="cs"/>
          <w:cs/>
        </w:rPr>
        <w:t xml:space="preserve"> </w:t>
      </w:r>
      <w:r w:rsidRPr="005D325E">
        <w:rPr>
          <w:cs/>
        </w:rPr>
        <w:t>พัฒนาศักยภาพบุคลากรสาธารณสุขและเครือข่ายกัญชาทางการแพทย์</w:t>
      </w:r>
    </w:p>
    <w:p w14:paraId="27E642E9" w14:textId="36AE9B60" w:rsidR="005D325E" w:rsidRDefault="005D325E" w:rsidP="005D325E">
      <w:pPr>
        <w:pStyle w:val="10"/>
        <w:spacing w:before="120"/>
        <w:ind w:left="0"/>
        <w:contextualSpacing w:val="0"/>
        <w:rPr>
          <w:b/>
          <w:bCs/>
        </w:rPr>
      </w:pPr>
      <w:r w:rsidRPr="005D325E">
        <w:rPr>
          <w:b/>
          <w:bCs/>
          <w:cs/>
        </w:rPr>
        <w:t>5)</w:t>
      </w:r>
      <w:r w:rsidRPr="005D325E">
        <w:rPr>
          <w:b/>
          <w:bCs/>
          <w:cs/>
        </w:rPr>
        <w:tab/>
        <w:t>การบันทึกและรายงานข้อมูล</w:t>
      </w:r>
    </w:p>
    <w:p w14:paraId="732A31F8" w14:textId="77777777" w:rsidR="0048726E" w:rsidRDefault="00A33F22" w:rsidP="00BB0383">
      <w:pPr>
        <w:pStyle w:val="10"/>
        <w:spacing w:before="120"/>
        <w:ind w:left="0"/>
        <w:contextualSpacing w:val="0"/>
        <w:rPr>
          <w:b/>
          <w:bCs/>
        </w:rPr>
      </w:pPr>
      <w:r w:rsidRPr="00167569">
        <w:rPr>
          <w:rFonts w:hint="cs"/>
          <w:b/>
          <w:bCs/>
          <w:cs/>
        </w:rPr>
        <w:t>5</w:t>
      </w:r>
      <w:r w:rsidR="00876758" w:rsidRPr="00167569">
        <w:rPr>
          <w:rFonts w:hint="cs"/>
          <w:b/>
          <w:bCs/>
          <w:cs/>
        </w:rPr>
        <w:t>.ผลการดำเนินงาน</w:t>
      </w:r>
    </w:p>
    <w:p w14:paraId="0372F8CF" w14:textId="3861B6F0" w:rsidR="004D7F39" w:rsidRPr="004D7F39" w:rsidRDefault="004D7F39" w:rsidP="004D7F39">
      <w:pPr>
        <w:spacing w:before="120"/>
        <w:jc w:val="left"/>
        <w:rPr>
          <w:rFonts w:ascii="TH SarabunIT๙" w:hAnsi="TH SarabunIT๙" w:cs="TH SarabunIT๙"/>
          <w:b/>
          <w:bCs/>
        </w:rPr>
      </w:pPr>
      <w:r w:rsidRPr="004D7F39">
        <w:rPr>
          <w:rFonts w:ascii="TH SarabunIT๙" w:hAnsi="TH SarabunIT๙" w:cs="TH SarabunIT๙"/>
          <w:b/>
          <w:bCs/>
          <w:cs/>
        </w:rPr>
        <w:t>รหัส......</w:t>
      </w:r>
      <w:bookmarkStart w:id="0" w:name="_GoBack"/>
      <w:r w:rsidRPr="004D7F39">
        <w:rPr>
          <w:rFonts w:ascii="TH SarabunIT๙" w:hAnsi="TH SarabunIT๙" w:cs="TH SarabunIT๙"/>
          <w:b/>
          <w:bCs/>
        </w:rPr>
        <w:t>020204</w:t>
      </w:r>
      <w:r w:rsidRPr="004D7F39">
        <w:rPr>
          <w:rFonts w:ascii="TH SarabunIT๙" w:hAnsi="TH SarabunIT๙" w:cs="TH SarabunIT๙"/>
          <w:b/>
          <w:bCs/>
          <w:cs/>
        </w:rPr>
        <w:t>..........โครงการพัฒนาระบบการนำกัญชามาใช้ทางการแพทย์</w:t>
      </w:r>
      <w:bookmarkEnd w:id="0"/>
    </w:p>
    <w:p w14:paraId="0EB00EF3" w14:textId="56A40B05" w:rsidR="00D43DBF" w:rsidRPr="00D43DBF" w:rsidRDefault="00D43DBF" w:rsidP="00D43DBF">
      <w:pPr>
        <w:pStyle w:val="10"/>
        <w:numPr>
          <w:ilvl w:val="0"/>
          <w:numId w:val="16"/>
        </w:numPr>
        <w:tabs>
          <w:tab w:val="left" w:pos="240"/>
        </w:tabs>
        <w:contextualSpacing w:val="0"/>
      </w:pPr>
      <w:r w:rsidRPr="00D43DBF">
        <w:rPr>
          <w:rFonts w:hint="cs"/>
          <w:cs/>
        </w:rPr>
        <w:t>กัญชาทางการแพทย์</w:t>
      </w:r>
      <w:r w:rsidRPr="00D43DBF">
        <w:rPr>
          <w:rFonts w:hint="cs"/>
          <w:cs/>
        </w:rPr>
        <w:tab/>
      </w:r>
    </w:p>
    <w:p w14:paraId="133A4105" w14:textId="0375B621" w:rsidR="00D43DBF" w:rsidRPr="00D43DBF" w:rsidRDefault="00D43DBF" w:rsidP="00D43DBF">
      <w:pPr>
        <w:tabs>
          <w:tab w:val="left" w:pos="240"/>
        </w:tabs>
      </w:pPr>
      <w:r w:rsidRPr="00D43DBF">
        <w:rPr>
          <w:cs/>
        </w:rPr>
        <w:tab/>
      </w:r>
      <w:r w:rsidRPr="00D43DBF">
        <w:rPr>
          <w:cs/>
        </w:rPr>
        <w:tab/>
      </w:r>
      <w:r>
        <w:rPr>
          <w:rFonts w:hint="cs"/>
          <w:cs/>
        </w:rPr>
        <w:t>- เปิดให้บริการทุกวัน (จันทร์</w:t>
      </w:r>
      <w:r>
        <w:t>-</w:t>
      </w:r>
      <w:r>
        <w:rPr>
          <w:rFonts w:hint="cs"/>
          <w:cs/>
        </w:rPr>
        <w:t>ศุกร์</w:t>
      </w:r>
      <w:r w:rsidRPr="00D43DBF">
        <w:rPr>
          <w:rFonts w:hint="cs"/>
          <w:cs/>
        </w:rPr>
        <w:t xml:space="preserve"> ) 8.30 น. </w:t>
      </w:r>
      <w:r w:rsidRPr="00D43DBF">
        <w:rPr>
          <w:cs/>
        </w:rPr>
        <w:t>–</w:t>
      </w:r>
      <w:r w:rsidRPr="00D43DBF">
        <w:rPr>
          <w:rFonts w:hint="cs"/>
          <w:cs/>
        </w:rPr>
        <w:t xml:space="preserve"> 16.00 น.</w:t>
      </w:r>
    </w:p>
    <w:p w14:paraId="3CDD0DE5" w14:textId="6C9814B4" w:rsidR="00D43DBF" w:rsidRDefault="00D43DBF" w:rsidP="00D43DBF">
      <w:pPr>
        <w:tabs>
          <w:tab w:val="left" w:pos="240"/>
        </w:tabs>
        <w:ind w:left="720"/>
      </w:pPr>
      <w:r w:rsidRPr="00D43DBF">
        <w:rPr>
          <w:rFonts w:hint="cs"/>
          <w:cs/>
        </w:rPr>
        <w:t>- จำนวนตำรับยา</w:t>
      </w:r>
      <w:r w:rsidR="00305662">
        <w:rPr>
          <w:rFonts w:hint="cs"/>
          <w:cs/>
        </w:rPr>
        <w:t>ที่มีใช้</w:t>
      </w:r>
      <w:r w:rsidRPr="00D43DBF">
        <w:rPr>
          <w:rFonts w:hint="cs"/>
          <w:cs/>
        </w:rPr>
        <w:t xml:space="preserve"> </w:t>
      </w:r>
      <w:r w:rsidR="004D7F39">
        <w:t>5</w:t>
      </w:r>
      <w:r w:rsidRPr="00D43DBF">
        <w:rPr>
          <w:rFonts w:hint="cs"/>
          <w:cs/>
        </w:rPr>
        <w:t xml:space="preserve"> รายการ  </w:t>
      </w:r>
      <w:r w:rsidRPr="00D43DBF">
        <w:rPr>
          <w:cs/>
        </w:rPr>
        <w:t>ศุขไสยาสน์</w:t>
      </w:r>
      <w:r w:rsidRPr="00D43DBF">
        <w:t xml:space="preserve">, </w:t>
      </w:r>
      <w:r w:rsidRPr="00D43DBF">
        <w:rPr>
          <w:cs/>
        </w:rPr>
        <w:t>ทำลายพระสุเมรุ</w:t>
      </w:r>
      <w:r w:rsidRPr="00D43DBF">
        <w:rPr>
          <w:rFonts w:hint="cs"/>
          <w:cs/>
        </w:rPr>
        <w:t xml:space="preserve">, </w:t>
      </w:r>
      <w:r w:rsidRPr="00D43DBF">
        <w:rPr>
          <w:cs/>
        </w:rPr>
        <w:t>แก้ลมแก้เส้น</w:t>
      </w:r>
      <w:r w:rsidRPr="00D43DBF">
        <w:t xml:space="preserve">, </w:t>
      </w:r>
      <w:r w:rsidRPr="00D43DBF">
        <w:rPr>
          <w:cs/>
        </w:rPr>
        <w:t>ตำรับลมขึ้นเบื้องสูง</w:t>
      </w:r>
      <w:r w:rsidRPr="00D43DBF">
        <w:t xml:space="preserve"> </w:t>
      </w:r>
    </w:p>
    <w:p w14:paraId="20FB5956" w14:textId="616CF357" w:rsidR="00F15D3A" w:rsidRPr="00D43DBF" w:rsidRDefault="00F15D3A" w:rsidP="00D43DBF">
      <w:pPr>
        <w:tabs>
          <w:tab w:val="left" w:pos="240"/>
        </w:tabs>
        <w:ind w:left="720"/>
      </w:pPr>
      <w:r>
        <w:tab/>
      </w:r>
      <w:r>
        <w:tab/>
      </w:r>
      <w:r>
        <w:tab/>
      </w:r>
      <w:r>
        <w:tab/>
        <w:t xml:space="preserve"> </w:t>
      </w:r>
      <w:r>
        <w:rPr>
          <w:rFonts w:hint="cs"/>
          <w:cs/>
        </w:rPr>
        <w:t>และน้ำมันกัญชาสูตร อ</w:t>
      </w:r>
      <w:r>
        <w:t>.</w:t>
      </w:r>
      <w:r>
        <w:rPr>
          <w:rFonts w:hint="cs"/>
          <w:cs/>
        </w:rPr>
        <w:t>เดชา</w:t>
      </w:r>
      <w:r>
        <w:tab/>
      </w:r>
    </w:p>
    <w:p w14:paraId="076AE30F" w14:textId="77777777" w:rsidR="00D43DBF" w:rsidRPr="00D43DBF" w:rsidRDefault="00D43DBF" w:rsidP="00D43DBF">
      <w:pPr>
        <w:tabs>
          <w:tab w:val="left" w:pos="240"/>
        </w:tabs>
        <w:ind w:left="7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1515"/>
        <w:gridCol w:w="1581"/>
        <w:gridCol w:w="1590"/>
        <w:gridCol w:w="1506"/>
      </w:tblGrid>
      <w:tr w:rsidR="00D43DBF" w14:paraId="25F9CFA4" w14:textId="77777777" w:rsidTr="00F5212A">
        <w:trPr>
          <w:trHeight w:val="634"/>
        </w:trPr>
        <w:tc>
          <w:tcPr>
            <w:tcW w:w="9287" w:type="dxa"/>
            <w:gridSpan w:val="5"/>
            <w:vAlign w:val="center"/>
          </w:tcPr>
          <w:p w14:paraId="053D913F" w14:textId="2EA8691E" w:rsidR="00D43DBF" w:rsidRDefault="00D43DBF" w:rsidP="00D43DBF">
            <w:pPr>
              <w:pStyle w:val="10"/>
              <w:spacing w:before="120"/>
              <w:ind w:left="0"/>
              <w:contextualSpacing w:val="0"/>
              <w:rPr>
                <w:b/>
                <w:bCs/>
              </w:rPr>
            </w:pPr>
            <w:r w:rsidRPr="00167569">
              <w:rPr>
                <w:cs/>
              </w:rPr>
              <w:t>ตัวชี้วัด</w:t>
            </w:r>
            <w:r w:rsidRPr="00167569">
              <w:rPr>
                <w:rFonts w:hint="cs"/>
                <w:cs/>
              </w:rPr>
              <w:t xml:space="preserve"> </w:t>
            </w:r>
            <w:r w:rsidRPr="00167569">
              <w:t xml:space="preserve">: </w:t>
            </w:r>
            <w:r w:rsidRPr="00D43DBF">
              <w:rPr>
                <w:b/>
                <w:bCs/>
                <w:cs/>
              </w:rPr>
              <w:t xml:space="preserve">จำนวนผู้เข้ารับบริการที่คลินิกกัญชาทางการแพทย์เพิ่มขึ้นร้อยละ </w:t>
            </w:r>
            <w:r w:rsidRPr="00D43DBF">
              <w:rPr>
                <w:b/>
                <w:bCs/>
              </w:rPr>
              <w:t>5</w:t>
            </w:r>
          </w:p>
        </w:tc>
      </w:tr>
      <w:tr w:rsidR="001E63FC" w14:paraId="1E314D24" w14:textId="77777777" w:rsidTr="00F5212A">
        <w:tc>
          <w:tcPr>
            <w:tcW w:w="3095" w:type="dxa"/>
            <w:vMerge w:val="restart"/>
            <w:vAlign w:val="center"/>
          </w:tcPr>
          <w:p w14:paraId="7B9F916E" w14:textId="77777777" w:rsidR="001E63FC" w:rsidRPr="00DE468D" w:rsidRDefault="001E63FC" w:rsidP="00F5212A">
            <w:pPr>
              <w:pStyle w:val="10"/>
              <w:spacing w:before="120"/>
              <w:ind w:left="0"/>
              <w:contextualSpacing w:val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อำเภอแม่เมาะ</w:t>
            </w:r>
          </w:p>
        </w:tc>
        <w:tc>
          <w:tcPr>
            <w:tcW w:w="3096" w:type="dxa"/>
            <w:gridSpan w:val="2"/>
            <w:vAlign w:val="center"/>
          </w:tcPr>
          <w:p w14:paraId="339B1469" w14:textId="74DE1897" w:rsidR="001E63FC" w:rsidRPr="00DE468D" w:rsidRDefault="001E63FC" w:rsidP="00F5212A">
            <w:pPr>
              <w:pStyle w:val="10"/>
              <w:spacing w:before="120"/>
              <w:ind w:left="0"/>
              <w:contextualSpacing w:val="0"/>
              <w:jc w:val="center"/>
            </w:pPr>
            <w:r>
              <w:rPr>
                <w:rFonts w:hint="cs"/>
                <w:cs/>
              </w:rPr>
              <w:t xml:space="preserve">ปี </w:t>
            </w:r>
            <w:r>
              <w:t>2564</w:t>
            </w:r>
          </w:p>
        </w:tc>
        <w:tc>
          <w:tcPr>
            <w:tcW w:w="3096" w:type="dxa"/>
            <w:gridSpan w:val="2"/>
            <w:vAlign w:val="center"/>
          </w:tcPr>
          <w:p w14:paraId="5F6AC5C0" w14:textId="59A490D5" w:rsidR="001E63FC" w:rsidRPr="00DE468D" w:rsidRDefault="001E63FC" w:rsidP="00F5212A">
            <w:pPr>
              <w:pStyle w:val="10"/>
              <w:spacing w:before="120"/>
              <w:ind w:left="0"/>
              <w:contextualSpacing w:val="0"/>
              <w:jc w:val="center"/>
            </w:pPr>
            <w:r>
              <w:rPr>
                <w:rFonts w:hint="cs"/>
                <w:cs/>
              </w:rPr>
              <w:t xml:space="preserve">ปี </w:t>
            </w:r>
            <w:r w:rsidR="00056E62">
              <w:t>2565</w:t>
            </w:r>
          </w:p>
        </w:tc>
      </w:tr>
      <w:tr w:rsidR="001E63FC" w14:paraId="74CA428F" w14:textId="11C94B40" w:rsidTr="001E63FC">
        <w:tc>
          <w:tcPr>
            <w:tcW w:w="3095" w:type="dxa"/>
            <w:vMerge/>
          </w:tcPr>
          <w:p w14:paraId="64691141" w14:textId="77777777" w:rsidR="001E63FC" w:rsidRDefault="001E63FC" w:rsidP="00F5212A">
            <w:pPr>
              <w:pStyle w:val="10"/>
              <w:spacing w:before="120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2DC7C6C7" w14:textId="0FBAD4E2" w:rsidR="001E63FC" w:rsidRPr="009210BB" w:rsidRDefault="001E63FC" w:rsidP="00F5212A">
            <w:pPr>
              <w:pStyle w:val="10"/>
              <w:spacing w:before="120"/>
              <w:ind w:left="0"/>
              <w:contextualSpacing w:val="0"/>
              <w:jc w:val="center"/>
            </w:pPr>
            <w:r>
              <w:rPr>
                <w:rFonts w:hint="cs"/>
                <w:cs/>
              </w:rPr>
              <w:t>ราย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14:paraId="4D1AC134" w14:textId="3ECA0337" w:rsidR="001E63FC" w:rsidRPr="009210BB" w:rsidRDefault="001E63FC" w:rsidP="00F5212A">
            <w:pPr>
              <w:pStyle w:val="10"/>
              <w:spacing w:before="120"/>
              <w:ind w:left="0"/>
              <w:contextualSpacing w:val="0"/>
              <w:jc w:val="center"/>
            </w:pPr>
            <w:r>
              <w:rPr>
                <w:rFonts w:hint="cs"/>
                <w:cs/>
              </w:rPr>
              <w:t>ครั้ง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642183CD" w14:textId="1CA256D9" w:rsidR="001E63FC" w:rsidRPr="009210BB" w:rsidRDefault="001E63FC" w:rsidP="00F5212A">
            <w:pPr>
              <w:pStyle w:val="10"/>
              <w:spacing w:before="120"/>
              <w:ind w:left="0"/>
              <w:contextualSpacing w:val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ราย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14:paraId="72589064" w14:textId="66F8F68F" w:rsidR="001E63FC" w:rsidRPr="009210BB" w:rsidRDefault="001E63FC" w:rsidP="00F5212A">
            <w:pPr>
              <w:pStyle w:val="10"/>
              <w:spacing w:before="120"/>
              <w:ind w:left="0"/>
              <w:contextualSpacing w:val="0"/>
              <w:jc w:val="center"/>
            </w:pPr>
            <w:r>
              <w:rPr>
                <w:rFonts w:hint="cs"/>
                <w:cs/>
              </w:rPr>
              <w:t>ครั้ง</w:t>
            </w:r>
          </w:p>
        </w:tc>
      </w:tr>
      <w:tr w:rsidR="001E63FC" w14:paraId="1C5CD0C6" w14:textId="43BDA113" w:rsidTr="001E63FC">
        <w:tc>
          <w:tcPr>
            <w:tcW w:w="3095" w:type="dxa"/>
            <w:vMerge/>
          </w:tcPr>
          <w:p w14:paraId="2602C856" w14:textId="77777777" w:rsidR="001E63FC" w:rsidRDefault="001E63FC" w:rsidP="00F5212A">
            <w:pPr>
              <w:pStyle w:val="10"/>
              <w:spacing w:before="120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53CC48E8" w14:textId="7973BB3B" w:rsidR="001E63FC" w:rsidRDefault="001E63FC" w:rsidP="00F5212A">
            <w:pPr>
              <w:pStyle w:val="10"/>
              <w:spacing w:before="120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14:paraId="5F15D8ED" w14:textId="67E2CC8E" w:rsidR="001E63FC" w:rsidRDefault="001E63FC" w:rsidP="00F5212A">
            <w:pPr>
              <w:pStyle w:val="10"/>
              <w:spacing w:before="120"/>
              <w:ind w:left="0"/>
              <w:contextualSpacing w:val="0"/>
              <w:jc w:val="center"/>
              <w:rPr>
                <w:cs/>
              </w:rPr>
            </w:pPr>
            <w:r>
              <w:t>35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642FE479" w14:textId="6996F2EC" w:rsidR="001E63FC" w:rsidRPr="009210BB" w:rsidRDefault="00CD23EE" w:rsidP="00F5212A">
            <w:pPr>
              <w:pStyle w:val="10"/>
              <w:spacing w:before="120"/>
              <w:ind w:left="0"/>
              <w:contextualSpacing w:val="0"/>
              <w:jc w:val="center"/>
            </w:pPr>
            <w:r>
              <w:t>2</w:t>
            </w:r>
            <w:r w:rsidR="004D7F39">
              <w:t>4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14:paraId="5CD94086" w14:textId="041DFD41" w:rsidR="001E63FC" w:rsidRPr="009210BB" w:rsidRDefault="004D7F39" w:rsidP="00F5212A">
            <w:pPr>
              <w:pStyle w:val="10"/>
              <w:spacing w:before="120"/>
              <w:ind w:left="0"/>
              <w:contextualSpacing w:val="0"/>
              <w:jc w:val="center"/>
            </w:pPr>
            <w:r>
              <w:t>4</w:t>
            </w:r>
            <w:r w:rsidR="00CD23EE">
              <w:t>7</w:t>
            </w:r>
          </w:p>
        </w:tc>
      </w:tr>
    </w:tbl>
    <w:p w14:paraId="55D8B71A" w14:textId="2967114F" w:rsidR="00D43DBF" w:rsidRDefault="00D43DBF" w:rsidP="00D43DBF">
      <w:pPr>
        <w:ind w:left="720"/>
        <w:contextualSpacing/>
        <w:jc w:val="left"/>
        <w:rPr>
          <w:rFonts w:eastAsia="Times New Roman"/>
        </w:rPr>
      </w:pPr>
    </w:p>
    <w:p w14:paraId="13058AA1" w14:textId="496D426F" w:rsidR="00D43DBF" w:rsidRPr="00D43DBF" w:rsidRDefault="00BC10E3" w:rsidP="00D43DBF">
      <w:pPr>
        <w:tabs>
          <w:tab w:val="left" w:pos="24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hint="cs"/>
          <w:cs/>
        </w:rPr>
        <w:t>ข้อมูลตั้งแต่ต</w:t>
      </w:r>
      <w:r>
        <w:t>.</w:t>
      </w:r>
      <w:r>
        <w:rPr>
          <w:rFonts w:hint="cs"/>
          <w:cs/>
        </w:rPr>
        <w:t>ค</w:t>
      </w:r>
      <w:r>
        <w:t>64-</w:t>
      </w:r>
      <w:r w:rsidR="004D7F39">
        <w:rPr>
          <w:rFonts w:hint="cs"/>
          <w:cs/>
        </w:rPr>
        <w:t>ก</w:t>
      </w:r>
      <w:r w:rsidR="004D7F39">
        <w:t>.</w:t>
      </w:r>
      <w:r w:rsidR="004D7F39">
        <w:rPr>
          <w:rFonts w:hint="cs"/>
          <w:cs/>
        </w:rPr>
        <w:t>ค</w:t>
      </w:r>
      <w:r>
        <w:t>65)</w:t>
      </w:r>
    </w:p>
    <w:p w14:paraId="3D69510C" w14:textId="1BCCDFA8" w:rsidR="00E34CBC" w:rsidRDefault="00E34CBC" w:rsidP="00D43DBF">
      <w:pPr>
        <w:pStyle w:val="10"/>
        <w:spacing w:before="120"/>
        <w:ind w:left="0"/>
        <w:contextualSpacing w:val="0"/>
        <w:rPr>
          <w:b/>
          <w:bCs/>
        </w:rPr>
      </w:pPr>
    </w:p>
    <w:p w14:paraId="0C571B85" w14:textId="77777777" w:rsidR="00E34CBC" w:rsidRDefault="00E34CBC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b/>
          <w:bCs/>
        </w:rPr>
      </w:pPr>
    </w:p>
    <w:p w14:paraId="04C76ED9" w14:textId="77777777" w:rsidR="00E34CBC" w:rsidRDefault="00E34CBC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b/>
          <w:bCs/>
        </w:rPr>
      </w:pPr>
    </w:p>
    <w:p w14:paraId="71F430C7" w14:textId="77777777" w:rsidR="00E34CBC" w:rsidRDefault="00E34CBC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b/>
          <w:bCs/>
        </w:rPr>
      </w:pPr>
    </w:p>
    <w:p w14:paraId="40003A1B" w14:textId="77777777" w:rsidR="00E34CBC" w:rsidRDefault="00E34CBC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b/>
          <w:bCs/>
        </w:rPr>
      </w:pPr>
    </w:p>
    <w:p w14:paraId="45EC47F4" w14:textId="0618CC8E" w:rsidR="00232AB2" w:rsidRPr="00232AB2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b/>
          <w:bCs/>
          <w:cs/>
        </w:rPr>
      </w:pPr>
      <w:r>
        <w:rPr>
          <w:b/>
          <w:bCs/>
        </w:rPr>
        <w:t>6</w:t>
      </w:r>
      <w:r w:rsidR="00232AB2" w:rsidRPr="00232AB2">
        <w:rPr>
          <w:b/>
          <w:bCs/>
        </w:rPr>
        <w:t>.</w:t>
      </w:r>
      <w:r w:rsidR="00232AB2" w:rsidRPr="00232AB2">
        <w:rPr>
          <w:rFonts w:hint="cs"/>
          <w:b/>
          <w:bCs/>
          <w:cs/>
        </w:rPr>
        <w:t>ปัญหาและแนวทางการดำเนินงาน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E034D" w14:paraId="486A2865" w14:textId="77777777" w:rsidTr="00232AB2">
        <w:tc>
          <w:tcPr>
            <w:tcW w:w="4643" w:type="dxa"/>
          </w:tcPr>
          <w:p w14:paraId="75341ECA" w14:textId="50A75E62" w:rsidR="00232AB2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ปัญหา</w:t>
            </w:r>
          </w:p>
        </w:tc>
        <w:tc>
          <w:tcPr>
            <w:tcW w:w="4644" w:type="dxa"/>
          </w:tcPr>
          <w:p w14:paraId="6B8E2D3B" w14:textId="3FDCC7B8" w:rsidR="00232AB2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แนวทางการพัฒนา</w:t>
            </w:r>
          </w:p>
        </w:tc>
      </w:tr>
      <w:tr w:rsidR="00AE034D" w14:paraId="74147A5E" w14:textId="77777777" w:rsidTr="00232AB2">
        <w:tc>
          <w:tcPr>
            <w:tcW w:w="4643" w:type="dxa"/>
          </w:tcPr>
          <w:p w14:paraId="13E6A9D3" w14:textId="64C3B3A7" w:rsidR="00232AB2" w:rsidRDefault="00E34CBC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>
              <w:t>-</w:t>
            </w:r>
            <w:r w:rsidR="001E63FC">
              <w:rPr>
                <w:rFonts w:hint="cs"/>
                <w:cs/>
              </w:rPr>
              <w:t>เจ้าหน้าที่ในการให้บริการคลินิกกัญชามีน้อย และยังขาดวิชาชีพหลักอย่าง แพทย์และพยาบาลที่ต้องผ่านการอบรมการสั่งจ่ายใช้กัญชา ทำให้การให้บริการไม่</w:t>
            </w:r>
            <w:r w:rsidR="0092405D">
              <w:rPr>
                <w:rFonts w:hint="cs"/>
                <w:cs/>
              </w:rPr>
              <w:t>ครอบคลุมและไม่</w:t>
            </w:r>
            <w:r w:rsidR="001E63FC">
              <w:rPr>
                <w:rFonts w:hint="cs"/>
                <w:cs/>
              </w:rPr>
              <w:t>เป็นไปตามเป้าหมายที่วางไว้</w:t>
            </w:r>
          </w:p>
          <w:p w14:paraId="16D3DC7F" w14:textId="77777777" w:rsidR="00675236" w:rsidRDefault="00675236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cs/>
              </w:rPr>
            </w:pPr>
          </w:p>
          <w:p w14:paraId="2B9C7D30" w14:textId="77777777" w:rsidR="00232AB2" w:rsidRDefault="00232AB2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4644" w:type="dxa"/>
          </w:tcPr>
          <w:p w14:paraId="567D3059" w14:textId="41E3BEA9" w:rsidR="008030C3" w:rsidRDefault="008030C3" w:rsidP="00631614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>
              <w:t>-</w:t>
            </w:r>
            <w:r w:rsidR="001E63FC">
              <w:rPr>
                <w:rFonts w:hint="cs"/>
                <w:cs/>
              </w:rPr>
              <w:t>ส่งแพทย์และพยาบาล</w:t>
            </w:r>
            <w:r w:rsidR="001E33B9">
              <w:rPr>
                <w:rFonts w:hint="cs"/>
                <w:cs/>
              </w:rPr>
              <w:t>เข้า</w:t>
            </w:r>
            <w:r w:rsidR="001E63FC">
              <w:rPr>
                <w:rFonts w:hint="cs"/>
                <w:cs/>
              </w:rPr>
              <w:t>อบรมเรื่องการใช้กัญชาทางการแพทย์</w:t>
            </w:r>
          </w:p>
          <w:p w14:paraId="5204F03B" w14:textId="7061F8A5" w:rsidR="00232AB2" w:rsidRDefault="00232AB2" w:rsidP="00631614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</w:p>
          <w:p w14:paraId="4DB24A7B" w14:textId="77777777" w:rsidR="00CA7010" w:rsidRPr="001E33B9" w:rsidRDefault="00CA7010" w:rsidP="00631614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</w:p>
          <w:p w14:paraId="2D7B73C1" w14:textId="27250D92" w:rsidR="00631614" w:rsidRPr="00631614" w:rsidRDefault="00631614" w:rsidP="00631614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</w:p>
        </w:tc>
      </w:tr>
    </w:tbl>
    <w:p w14:paraId="22FF55B6" w14:textId="77777777" w:rsidR="008C1779" w:rsidRDefault="00502C7D" w:rsidP="00B407F9">
      <w:pPr>
        <w:pStyle w:val="10"/>
        <w:ind w:left="240"/>
        <w:jc w:val="left"/>
        <w:rPr>
          <w:b/>
          <w:bCs/>
        </w:rPr>
      </w:pPr>
      <w:r w:rsidRPr="0072654B">
        <w:rPr>
          <w:b/>
          <w:bCs/>
          <w:cs/>
        </w:rPr>
        <w:tab/>
      </w:r>
      <w:r w:rsidRPr="0072654B">
        <w:rPr>
          <w:b/>
          <w:bCs/>
          <w:cs/>
        </w:rPr>
        <w:tab/>
      </w:r>
      <w:r w:rsidRPr="0072654B">
        <w:rPr>
          <w:b/>
          <w:bCs/>
          <w:cs/>
        </w:rPr>
        <w:tab/>
      </w:r>
      <w:r w:rsidRPr="0072654B">
        <w:rPr>
          <w:b/>
          <w:bCs/>
          <w:cs/>
        </w:rPr>
        <w:tab/>
      </w:r>
      <w:r w:rsidRPr="0072654B">
        <w:rPr>
          <w:b/>
          <w:bCs/>
          <w:cs/>
        </w:rPr>
        <w:tab/>
      </w:r>
    </w:p>
    <w:p w14:paraId="3887E502" w14:textId="220EFBAB" w:rsidR="00E94ED4" w:rsidRPr="0072654B" w:rsidRDefault="00401855" w:rsidP="00B407F9">
      <w:pPr>
        <w:pStyle w:val="10"/>
        <w:tabs>
          <w:tab w:val="left" w:pos="4820"/>
        </w:tabs>
        <w:ind w:left="3544"/>
        <w:jc w:val="left"/>
        <w:rPr>
          <w:cs/>
        </w:rPr>
      </w:pPr>
      <w:r w:rsidRPr="0072654B">
        <w:rPr>
          <w:cs/>
        </w:rPr>
        <w:t>ผู้</w:t>
      </w:r>
      <w:r w:rsidR="009E4C84">
        <w:rPr>
          <w:rFonts w:hint="cs"/>
          <w:cs/>
        </w:rPr>
        <w:t>รับผิดชอบ</w:t>
      </w:r>
      <w:r w:rsidR="000A2DCA">
        <w:rPr>
          <w:cs/>
        </w:rPr>
        <w:tab/>
      </w:r>
      <w:r w:rsidR="009E77A2">
        <w:rPr>
          <w:rFonts w:hint="cs"/>
          <w:cs/>
        </w:rPr>
        <w:t>นางสาวทิพปภา อินต๊ะวิชัย</w:t>
      </w:r>
    </w:p>
    <w:p w14:paraId="506958EA" w14:textId="3A881859" w:rsidR="00502C7D" w:rsidRDefault="00502C7D" w:rsidP="00B407F9">
      <w:pPr>
        <w:pStyle w:val="10"/>
        <w:tabs>
          <w:tab w:val="left" w:pos="4820"/>
        </w:tabs>
        <w:ind w:left="3544"/>
        <w:jc w:val="left"/>
      </w:pPr>
      <w:r w:rsidRPr="0072654B">
        <w:rPr>
          <w:cs/>
        </w:rPr>
        <w:t>ตำแหน่ง</w:t>
      </w:r>
      <w:r w:rsidR="000A2DCA">
        <w:rPr>
          <w:cs/>
        </w:rPr>
        <w:tab/>
      </w:r>
      <w:r w:rsidR="009E77A2">
        <w:rPr>
          <w:rFonts w:hint="cs"/>
          <w:cs/>
        </w:rPr>
        <w:t>แพทย์แผนไทยปฏิบัติการ</w:t>
      </w:r>
    </w:p>
    <w:p w14:paraId="36B184D3" w14:textId="403388B6" w:rsidR="00483CA4" w:rsidRPr="0072654B" w:rsidRDefault="00483CA4" w:rsidP="00B407F9">
      <w:pPr>
        <w:pStyle w:val="10"/>
        <w:tabs>
          <w:tab w:val="left" w:pos="4820"/>
        </w:tabs>
        <w:ind w:left="3544"/>
        <w:jc w:val="left"/>
      </w:pPr>
      <w:r>
        <w:rPr>
          <w:rFonts w:hint="cs"/>
          <w:cs/>
        </w:rPr>
        <w:t>กลุ่มงาน</w:t>
      </w:r>
      <w:r>
        <w:rPr>
          <w:cs/>
        </w:rPr>
        <w:tab/>
      </w:r>
      <w:r w:rsidR="009E77A2">
        <w:rPr>
          <w:rFonts w:hint="cs"/>
          <w:cs/>
        </w:rPr>
        <w:t>การแพทย์แผนไทยและการแพทย์ทางเลือก</w:t>
      </w:r>
    </w:p>
    <w:p w14:paraId="7484E504" w14:textId="7B1429C5" w:rsidR="008C1779" w:rsidRDefault="00401855" w:rsidP="00B407F9">
      <w:pPr>
        <w:pStyle w:val="10"/>
        <w:tabs>
          <w:tab w:val="left" w:pos="4820"/>
        </w:tabs>
        <w:ind w:left="3544"/>
        <w:jc w:val="left"/>
      </w:pPr>
      <w:r w:rsidRPr="0072654B">
        <w:rPr>
          <w:cs/>
        </w:rPr>
        <w:t>โทร</w:t>
      </w:r>
      <w:r w:rsidR="00021793">
        <w:rPr>
          <w:rFonts w:hint="cs"/>
          <w:cs/>
        </w:rPr>
        <w:t>ศัพท์</w:t>
      </w:r>
      <w:r w:rsidR="000A2DCA">
        <w:rPr>
          <w:cs/>
        </w:rPr>
        <w:tab/>
      </w:r>
      <w:r w:rsidR="009E77A2">
        <w:t xml:space="preserve">054-266032 </w:t>
      </w:r>
      <w:r w:rsidR="009E77A2">
        <w:rPr>
          <w:rFonts w:hint="cs"/>
          <w:cs/>
        </w:rPr>
        <w:t xml:space="preserve">ต่อ </w:t>
      </w:r>
      <w:r w:rsidR="009E77A2">
        <w:t>302</w:t>
      </w:r>
      <w:r w:rsidRPr="0072654B">
        <w:rPr>
          <w:cs/>
        </w:rPr>
        <w:t xml:space="preserve"> </w:t>
      </w:r>
    </w:p>
    <w:p w14:paraId="2952CCC1" w14:textId="65B8D635" w:rsidR="00E94ED4" w:rsidRPr="0072654B" w:rsidRDefault="00401855" w:rsidP="00B407F9">
      <w:pPr>
        <w:pStyle w:val="10"/>
        <w:tabs>
          <w:tab w:val="left" w:pos="4820"/>
        </w:tabs>
        <w:ind w:left="3544"/>
        <w:jc w:val="left"/>
      </w:pPr>
      <w:r w:rsidRPr="0072654B">
        <w:t>e-mail</w:t>
      </w:r>
      <w:r w:rsidR="000A2DCA">
        <w:rPr>
          <w:cs/>
        </w:rPr>
        <w:tab/>
      </w:r>
      <w:r w:rsidR="009E77A2">
        <w:t>kedinta@gmail.com</w:t>
      </w:r>
    </w:p>
    <w:p w14:paraId="6885DD28" w14:textId="7E13540D" w:rsidR="009607DB" w:rsidRPr="00631614" w:rsidRDefault="008C1779" w:rsidP="00B407F9">
      <w:pPr>
        <w:pStyle w:val="10"/>
        <w:tabs>
          <w:tab w:val="left" w:pos="4820"/>
        </w:tabs>
        <w:ind w:left="3544"/>
        <w:jc w:val="both"/>
        <w:rPr>
          <w:b/>
          <w:bCs/>
        </w:rPr>
      </w:pPr>
      <w:r w:rsidRPr="0072654B">
        <w:rPr>
          <w:cs/>
        </w:rPr>
        <w:t>วัน/เดือน/ปี</w:t>
      </w:r>
      <w:r w:rsidR="000A2DCA">
        <w:rPr>
          <w:cs/>
        </w:rPr>
        <w:tab/>
      </w:r>
      <w:r w:rsidR="00D878F7">
        <w:t xml:space="preserve"> 18</w:t>
      </w:r>
      <w:r w:rsidR="00631614">
        <w:t xml:space="preserve"> </w:t>
      </w:r>
      <w:r w:rsidR="00D878F7">
        <w:rPr>
          <w:rFonts w:hint="cs"/>
          <w:cs/>
        </w:rPr>
        <w:t>สิงหา</w:t>
      </w:r>
      <w:r w:rsidR="00CA7010">
        <w:rPr>
          <w:rFonts w:hint="cs"/>
          <w:cs/>
        </w:rPr>
        <w:t>คม</w:t>
      </w:r>
      <w:r w:rsidR="00631614">
        <w:rPr>
          <w:rFonts w:hint="cs"/>
          <w:cs/>
        </w:rPr>
        <w:t xml:space="preserve"> </w:t>
      </w:r>
      <w:r w:rsidR="00CA7010">
        <w:t>2565</w:t>
      </w:r>
    </w:p>
    <w:p w14:paraId="72822796" w14:textId="37403C34" w:rsidR="009607DB" w:rsidRDefault="009607DB" w:rsidP="002438EB">
      <w:pPr>
        <w:pStyle w:val="10"/>
        <w:ind w:left="240"/>
        <w:jc w:val="right"/>
      </w:pPr>
    </w:p>
    <w:p w14:paraId="36525801" w14:textId="1006F249" w:rsidR="00076DB0" w:rsidRDefault="00076DB0" w:rsidP="002438EB">
      <w:pPr>
        <w:pStyle w:val="10"/>
        <w:ind w:left="240"/>
        <w:jc w:val="right"/>
      </w:pPr>
    </w:p>
    <w:p w14:paraId="04C2ECC9" w14:textId="77777777" w:rsidR="00DB6998" w:rsidRDefault="00DB6998" w:rsidP="002438EB">
      <w:pPr>
        <w:pStyle w:val="10"/>
        <w:ind w:left="240"/>
        <w:jc w:val="right"/>
      </w:pPr>
    </w:p>
    <w:p w14:paraId="450286DA" w14:textId="77777777" w:rsidR="00DB6998" w:rsidRDefault="00DB6998" w:rsidP="002438EB">
      <w:pPr>
        <w:pStyle w:val="10"/>
        <w:ind w:left="240"/>
        <w:jc w:val="right"/>
      </w:pPr>
    </w:p>
    <w:p w14:paraId="0CFC3D01" w14:textId="77777777" w:rsidR="00DB6998" w:rsidRDefault="00DB6998" w:rsidP="002438EB">
      <w:pPr>
        <w:pStyle w:val="10"/>
        <w:ind w:left="240"/>
        <w:jc w:val="right"/>
      </w:pPr>
    </w:p>
    <w:p w14:paraId="75899EC7" w14:textId="30C13FB9" w:rsidR="00076DB0" w:rsidRDefault="00076DB0" w:rsidP="002438EB">
      <w:pPr>
        <w:pStyle w:val="10"/>
        <w:ind w:left="240"/>
        <w:jc w:val="right"/>
        <w:rPr>
          <w:cs/>
        </w:rPr>
      </w:pPr>
    </w:p>
    <w:sectPr w:rsidR="00076DB0" w:rsidSect="00A33F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5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09EB" w14:textId="77777777" w:rsidR="004B60CA" w:rsidRDefault="004B60CA" w:rsidP="00C26467">
      <w:r>
        <w:separator/>
      </w:r>
    </w:p>
  </w:endnote>
  <w:endnote w:type="continuationSeparator" w:id="0">
    <w:p w14:paraId="6BCB53E3" w14:textId="77777777" w:rsidR="004B60CA" w:rsidRDefault="004B60CA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77504C1A" w:rsidR="00873799" w:rsidRPr="004160DF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cs="TH SarabunPSK"/>
        <w:sz w:val="28"/>
        <w:szCs w:val="28"/>
      </w:rPr>
    </w:pPr>
    <w:r w:rsidRPr="004E2184">
      <w:rPr>
        <w:rFonts w:cs="TH SarabunPSK"/>
        <w:sz w:val="28"/>
        <w:szCs w:val="28"/>
        <w:cs/>
      </w:rPr>
      <w:t>สรุปผลการดำเนินงาน</w:t>
    </w:r>
    <w:r w:rsidRPr="004E2184">
      <w:rPr>
        <w:rFonts w:cs="TH SarabunPSK"/>
        <w:sz w:val="28"/>
        <w:szCs w:val="28"/>
        <w:lang w:val="en-US"/>
      </w:rPr>
      <w:t xml:space="preserve"> </w:t>
    </w:r>
    <w:r w:rsidR="00876758">
      <w:rPr>
        <w:rFonts w:cs="TH SarabunPSK" w:hint="cs"/>
        <w:sz w:val="28"/>
        <w:szCs w:val="28"/>
        <w:cs/>
        <w:lang w:val="en-US"/>
      </w:rPr>
      <w:t xml:space="preserve">รอบ </w:t>
    </w:r>
    <w:r w:rsidR="00957EE5">
      <w:rPr>
        <w:rFonts w:cs="TH SarabunPSK"/>
        <w:sz w:val="28"/>
        <w:szCs w:val="28"/>
        <w:lang w:val="en-US"/>
      </w:rPr>
      <w:t>12</w:t>
    </w:r>
    <w:r w:rsidR="00876758">
      <w:rPr>
        <w:rFonts w:cs="TH SarabunPSK" w:hint="cs"/>
        <w:sz w:val="28"/>
        <w:szCs w:val="28"/>
        <w:cs/>
        <w:lang w:val="en-US"/>
      </w:rPr>
      <w:t xml:space="preserve"> เดือน </w:t>
    </w:r>
    <w:r w:rsidRPr="004E2184">
      <w:rPr>
        <w:rFonts w:cs="TH SarabunPSK" w:hint="cs"/>
        <w:sz w:val="28"/>
        <w:szCs w:val="28"/>
        <w:cs/>
      </w:rPr>
      <w:t>ประจำปีงบประมาณ</w:t>
    </w:r>
    <w:r w:rsidRPr="004E2184">
      <w:rPr>
        <w:rFonts w:cs="TH SarabunPSK"/>
        <w:sz w:val="28"/>
        <w:szCs w:val="28"/>
        <w:lang w:val="en-US"/>
      </w:rPr>
      <w:t xml:space="preserve"> </w:t>
    </w:r>
    <w:r w:rsidRPr="004E2184">
      <w:rPr>
        <w:rFonts w:cs="TH SarabunPSK" w:hint="cs"/>
        <w:sz w:val="28"/>
        <w:szCs w:val="28"/>
        <w:cs/>
      </w:rPr>
      <w:t xml:space="preserve">พ.ศ. </w:t>
    </w:r>
    <w:r w:rsidRPr="004E2184">
      <w:rPr>
        <w:rFonts w:cs="TH SarabunPSK"/>
        <w:sz w:val="28"/>
        <w:szCs w:val="28"/>
        <w:lang w:val="en-US"/>
      </w:rPr>
      <w:t>25</w:t>
    </w:r>
    <w:r w:rsidRPr="004E2184">
      <w:rPr>
        <w:rFonts w:cs="TH SarabunPSK"/>
        <w:sz w:val="28"/>
        <w:szCs w:val="28"/>
        <w:lang w:val="en-GB"/>
      </w:rPr>
      <w:t>6</w:t>
    </w:r>
    <w:r w:rsidR="00CA7010">
      <w:rPr>
        <w:rFonts w:cs="TH SarabunPSK"/>
        <w:sz w:val="28"/>
        <w:szCs w:val="28"/>
        <w:lang w:val="en-US"/>
      </w:rPr>
      <w:t>5</w:t>
    </w:r>
    <w:r w:rsidRPr="004E2184">
      <w:rPr>
        <w:rFonts w:cs="TH SarabunPSK"/>
        <w:sz w:val="28"/>
        <w:szCs w:val="28"/>
        <w:lang w:val="en-US"/>
      </w:rPr>
      <w:t xml:space="preserve"> </w:t>
    </w:r>
    <w:r w:rsidR="00876758">
      <w:rPr>
        <w:rFonts w:cs="TH SarabunPSK" w:hint="cs"/>
        <w:sz w:val="28"/>
        <w:szCs w:val="28"/>
        <w:cs/>
      </w:rPr>
      <w:t>สำนักงานสาธารณสุขจังหวัดลำปาง</w:t>
    </w:r>
    <w:r>
      <w:rPr>
        <w:rFonts w:cs="TH SarabunPSK"/>
        <w:sz w:val="28"/>
        <w:szCs w:val="28"/>
      </w:rPr>
      <w:tab/>
    </w:r>
    <w:r w:rsidRPr="006F516C">
      <w:rPr>
        <w:rFonts w:cs="TH SarabunPSK"/>
        <w:sz w:val="28"/>
        <w:szCs w:val="28"/>
        <w:cs/>
      </w:rPr>
      <w:t xml:space="preserve">หน้า </w:t>
    </w:r>
    <w:r w:rsidRPr="006F516C">
      <w:rPr>
        <w:rFonts w:cs="TH SarabunPSK"/>
        <w:sz w:val="28"/>
        <w:szCs w:val="28"/>
        <w:cs/>
      </w:rPr>
      <w:fldChar w:fldCharType="begin"/>
    </w:r>
    <w:r w:rsidRPr="006F516C">
      <w:rPr>
        <w:rFonts w:cs="TH SarabunPSK"/>
        <w:sz w:val="28"/>
        <w:szCs w:val="28"/>
      </w:rPr>
      <w:instrText>PAGE   \* MERGEFORMAT</w:instrText>
    </w:r>
    <w:r w:rsidRPr="006F516C">
      <w:rPr>
        <w:rFonts w:cs="TH SarabunPSK"/>
        <w:sz w:val="28"/>
        <w:szCs w:val="28"/>
        <w:cs/>
      </w:rPr>
      <w:fldChar w:fldCharType="separate"/>
    </w:r>
    <w:r w:rsidR="00CD23EE">
      <w:rPr>
        <w:rFonts w:cs="TH SarabunPSK"/>
        <w:noProof/>
        <w:sz w:val="28"/>
        <w:szCs w:val="28"/>
        <w:cs/>
      </w:rPr>
      <w:t>1</w:t>
    </w:r>
    <w:r w:rsidRPr="006F516C">
      <w:rPr>
        <w:rFonts w:cs="TH SarabunPSK"/>
        <w:sz w:val="28"/>
        <w:szCs w:val="28"/>
        <w:cs/>
      </w:rPr>
      <w:fldChar w:fldCharType="end"/>
    </w:r>
    <w:r w:rsidR="009607DB" w:rsidRPr="009607DB">
      <w:rPr>
        <w:rFonts w:ascii="TH SarabunIT๙" w:eastAsia="Times New Roman" w:hAnsi="TH SarabunIT๙" w:cs="TH SarabunIT๙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B7AE" w14:textId="77777777" w:rsidR="004B60CA" w:rsidRDefault="004B60CA" w:rsidP="00C26467">
      <w:r>
        <w:separator/>
      </w:r>
    </w:p>
  </w:footnote>
  <w:footnote w:type="continuationSeparator" w:id="0">
    <w:p w14:paraId="0B593A9C" w14:textId="77777777" w:rsidR="004B60CA" w:rsidRDefault="004B60CA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60776"/>
      <w:docPartObj>
        <w:docPartGallery w:val="Page Numbers (Top of Page)"/>
        <w:docPartUnique/>
      </w:docPartObj>
    </w:sdtPr>
    <w:sdtEndPr/>
    <w:sdtContent>
      <w:sdt>
        <w:sdtPr>
          <w:id w:val="-7853205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8"/>
                <w:szCs w:val="28"/>
              </w:rPr>
              <w:id w:val="1579952086"/>
              <w:docPartObj>
                <w:docPartGallery w:val="Page Numbers (Top of Page)"/>
                <w:docPartUnique/>
              </w:docPartObj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sz w:val="28"/>
                    <w:szCs w:val="28"/>
                  </w:rPr>
                  <w:id w:val="-188902187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1A6A7239" w14:textId="2DAD68EB" w:rsidR="002773F5" w:rsidRPr="004160DF" w:rsidRDefault="004160DF" w:rsidP="000936B8">
                    <w:pPr>
                      <w:pBdr>
                        <w:bottom w:val="single" w:sz="4" w:space="1" w:color="auto"/>
                      </w:pBdr>
                      <w:tabs>
                        <w:tab w:val="left" w:pos="896"/>
                      </w:tabs>
                      <w:ind w:left="910" w:hanging="910"/>
                      <w:jc w:val="left"/>
                      <w:rPr>
                        <w:sz w:val="22"/>
                        <w:szCs w:val="22"/>
                      </w:rPr>
                    </w:pPr>
                    <w:r w:rsidRPr="004160DF">
                      <w:rPr>
                        <w:b/>
                        <w:bCs/>
                        <w:noProof/>
                        <w:sz w:val="28"/>
                        <w:szCs w:val="28"/>
                      </w:rPr>
                      <w:drawing>
                        <wp:anchor distT="0" distB="0" distL="114300" distR="114300" simplePos="0" relativeHeight="251659264" behindDoc="0" locked="0" layoutInCell="1" allowOverlap="1" wp14:anchorId="14E40CB1" wp14:editId="0BC7AD75">
                          <wp:simplePos x="0" y="0"/>
                          <wp:positionH relativeFrom="margin">
                            <wp:posOffset>5422265</wp:posOffset>
                          </wp:positionH>
                          <wp:positionV relativeFrom="paragraph">
                            <wp:posOffset>-117475</wp:posOffset>
                          </wp:positionV>
                          <wp:extent cx="575945" cy="575945"/>
                          <wp:effectExtent l="0" t="0" r="0" b="0"/>
                          <wp:wrapTight wrapText="bothSides">
                            <wp:wrapPolygon edited="0">
                              <wp:start x="0" y="0"/>
                              <wp:lineTo x="0" y="20719"/>
                              <wp:lineTo x="20719" y="20719"/>
                              <wp:lineTo x="20719" y="0"/>
                              <wp:lineTo x="0" y="0"/>
                            </wp:wrapPolygon>
                          </wp:wrapTight>
                          <wp:docPr id="2" name="รูปภาพ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8-01-2560 12-55-44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5945" cy="575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 w:rsidR="00A33F22">
                      <w:rPr>
                        <w:rFonts w:hint="cs"/>
                        <w:sz w:val="28"/>
                        <w:szCs w:val="28"/>
                        <w:cs/>
                      </w:rPr>
                      <w:t>สำนักงานสาธารณสุขจังหวัดลำปาง</w:t>
                    </w:r>
                    <w:r w:rsidRPr="004160DF">
                      <w:rPr>
                        <w:sz w:val="28"/>
                        <w:szCs w:val="28"/>
                        <w:cs/>
                      </w:rPr>
                      <w:tab/>
                    </w:r>
                  </w:p>
                </w:sdtContent>
              </w:sdt>
            </w:sdtContent>
          </w:sdt>
        </w:sdtContent>
      </w:sdt>
    </w:sdtContent>
  </w:sdt>
  <w:p w14:paraId="5228E3A4" w14:textId="77777777" w:rsidR="008F2A4F" w:rsidRPr="004160DF" w:rsidRDefault="008F2A4F">
    <w:pPr>
      <w:pStyle w:val="a6"/>
      <w:rPr>
        <w:rFonts w:cs="TH SarabunPSK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1FB"/>
    <w:multiLevelType w:val="hybridMultilevel"/>
    <w:tmpl w:val="DC960D04"/>
    <w:lvl w:ilvl="0" w:tplc="E20A31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744"/>
    <w:multiLevelType w:val="hybridMultilevel"/>
    <w:tmpl w:val="01C06E9C"/>
    <w:lvl w:ilvl="0" w:tplc="77382C54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54FB6"/>
    <w:multiLevelType w:val="hybridMultilevel"/>
    <w:tmpl w:val="C1684620"/>
    <w:lvl w:ilvl="0" w:tplc="4344EA12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2221"/>
    <w:multiLevelType w:val="hybridMultilevel"/>
    <w:tmpl w:val="B0A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7BB7"/>
    <w:multiLevelType w:val="hybridMultilevel"/>
    <w:tmpl w:val="CB5E89F0"/>
    <w:lvl w:ilvl="0" w:tplc="672E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50B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989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421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C68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820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4AA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C02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00E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5C97"/>
    <w:multiLevelType w:val="hybridMultilevel"/>
    <w:tmpl w:val="C41611D8"/>
    <w:lvl w:ilvl="0" w:tplc="4344EA12">
      <w:start w:val="4"/>
      <w:numFmt w:val="bullet"/>
      <w:lvlText w:val="-"/>
      <w:lvlJc w:val="left"/>
      <w:pPr>
        <w:ind w:left="151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30D04BEF"/>
    <w:multiLevelType w:val="hybridMultilevel"/>
    <w:tmpl w:val="937A27EC"/>
    <w:lvl w:ilvl="0" w:tplc="D4265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C80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907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CCC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12A4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0889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3CED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5780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32C62227"/>
    <w:multiLevelType w:val="hybridMultilevel"/>
    <w:tmpl w:val="EA347ED6"/>
    <w:lvl w:ilvl="0" w:tplc="67324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1EC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DB4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581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166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2E5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B09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BE05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2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44275F2A"/>
    <w:multiLevelType w:val="hybridMultilevel"/>
    <w:tmpl w:val="DCF2B06A"/>
    <w:lvl w:ilvl="0" w:tplc="E5020BA4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542B8"/>
    <w:multiLevelType w:val="hybridMultilevel"/>
    <w:tmpl w:val="788030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373AC8"/>
    <w:multiLevelType w:val="hybridMultilevel"/>
    <w:tmpl w:val="EA100532"/>
    <w:lvl w:ilvl="0" w:tplc="CE40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84361"/>
    <w:multiLevelType w:val="hybridMultilevel"/>
    <w:tmpl w:val="4D900452"/>
    <w:lvl w:ilvl="0" w:tplc="142E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6DE0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944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9E7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CC3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A62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2A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6944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3C46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3"/>
  </w:num>
  <w:num w:numId="5">
    <w:abstractNumId w:val="19"/>
  </w:num>
  <w:num w:numId="6">
    <w:abstractNumId w:val="7"/>
  </w:num>
  <w:num w:numId="7">
    <w:abstractNumId w:val="11"/>
  </w:num>
  <w:num w:numId="8">
    <w:abstractNumId w:val="17"/>
  </w:num>
  <w:num w:numId="9">
    <w:abstractNumId w:val="1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6"/>
  </w:num>
  <w:num w:numId="15">
    <w:abstractNumId w:val="21"/>
  </w:num>
  <w:num w:numId="16">
    <w:abstractNumId w:val="5"/>
  </w:num>
  <w:num w:numId="17">
    <w:abstractNumId w:val="12"/>
  </w:num>
  <w:num w:numId="18">
    <w:abstractNumId w:val="1"/>
  </w:num>
  <w:num w:numId="19">
    <w:abstractNumId w:val="0"/>
  </w:num>
  <w:num w:numId="20">
    <w:abstractNumId w:val="8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05"/>
    <w:rsid w:val="000036F9"/>
    <w:rsid w:val="00011DEB"/>
    <w:rsid w:val="00017324"/>
    <w:rsid w:val="00021793"/>
    <w:rsid w:val="000223F2"/>
    <w:rsid w:val="00022DF4"/>
    <w:rsid w:val="000276F4"/>
    <w:rsid w:val="000348A5"/>
    <w:rsid w:val="00037077"/>
    <w:rsid w:val="00051343"/>
    <w:rsid w:val="00051926"/>
    <w:rsid w:val="00055779"/>
    <w:rsid w:val="00056E62"/>
    <w:rsid w:val="0006154F"/>
    <w:rsid w:val="00063CF0"/>
    <w:rsid w:val="00067A20"/>
    <w:rsid w:val="000702B0"/>
    <w:rsid w:val="00076DB0"/>
    <w:rsid w:val="000816EF"/>
    <w:rsid w:val="0009017D"/>
    <w:rsid w:val="000936B8"/>
    <w:rsid w:val="000A05C4"/>
    <w:rsid w:val="000A2DCA"/>
    <w:rsid w:val="000B4234"/>
    <w:rsid w:val="000C1EFF"/>
    <w:rsid w:val="000C416F"/>
    <w:rsid w:val="000C5745"/>
    <w:rsid w:val="000C5CED"/>
    <w:rsid w:val="000D7341"/>
    <w:rsid w:val="000E1643"/>
    <w:rsid w:val="000E1DCF"/>
    <w:rsid w:val="000E3C9E"/>
    <w:rsid w:val="000E6122"/>
    <w:rsid w:val="000F0707"/>
    <w:rsid w:val="00101CDA"/>
    <w:rsid w:val="00103F74"/>
    <w:rsid w:val="0010636B"/>
    <w:rsid w:val="0010672D"/>
    <w:rsid w:val="0011766F"/>
    <w:rsid w:val="00121542"/>
    <w:rsid w:val="001317AD"/>
    <w:rsid w:val="00134008"/>
    <w:rsid w:val="00135C2F"/>
    <w:rsid w:val="00144408"/>
    <w:rsid w:val="0015001A"/>
    <w:rsid w:val="00151656"/>
    <w:rsid w:val="00160FED"/>
    <w:rsid w:val="00163B75"/>
    <w:rsid w:val="00167569"/>
    <w:rsid w:val="00182DF8"/>
    <w:rsid w:val="00192A2C"/>
    <w:rsid w:val="001A2844"/>
    <w:rsid w:val="001B50A2"/>
    <w:rsid w:val="001B635D"/>
    <w:rsid w:val="001C03EB"/>
    <w:rsid w:val="001C284A"/>
    <w:rsid w:val="001D30C9"/>
    <w:rsid w:val="001D71A5"/>
    <w:rsid w:val="001E33B9"/>
    <w:rsid w:val="001E63FC"/>
    <w:rsid w:val="00201DE2"/>
    <w:rsid w:val="0022399A"/>
    <w:rsid w:val="002317BD"/>
    <w:rsid w:val="00232AB2"/>
    <w:rsid w:val="00234537"/>
    <w:rsid w:val="002438EB"/>
    <w:rsid w:val="00251203"/>
    <w:rsid w:val="00257323"/>
    <w:rsid w:val="00257FF6"/>
    <w:rsid w:val="002753F6"/>
    <w:rsid w:val="002773F5"/>
    <w:rsid w:val="00282D1A"/>
    <w:rsid w:val="00286CC3"/>
    <w:rsid w:val="002A5B95"/>
    <w:rsid w:val="002B1BD0"/>
    <w:rsid w:val="002B29D5"/>
    <w:rsid w:val="002B6EAD"/>
    <w:rsid w:val="002C417A"/>
    <w:rsid w:val="002D26EA"/>
    <w:rsid w:val="002E4780"/>
    <w:rsid w:val="002F20A2"/>
    <w:rsid w:val="00305662"/>
    <w:rsid w:val="00305857"/>
    <w:rsid w:val="00306A7A"/>
    <w:rsid w:val="00310CC3"/>
    <w:rsid w:val="00311A72"/>
    <w:rsid w:val="003156B2"/>
    <w:rsid w:val="00334C5B"/>
    <w:rsid w:val="00341F9E"/>
    <w:rsid w:val="00347707"/>
    <w:rsid w:val="003537C2"/>
    <w:rsid w:val="0036256E"/>
    <w:rsid w:val="00364FEE"/>
    <w:rsid w:val="0036647B"/>
    <w:rsid w:val="00367136"/>
    <w:rsid w:val="00370595"/>
    <w:rsid w:val="00371D7E"/>
    <w:rsid w:val="003C65C3"/>
    <w:rsid w:val="003F191A"/>
    <w:rsid w:val="003F469C"/>
    <w:rsid w:val="003F7676"/>
    <w:rsid w:val="00401855"/>
    <w:rsid w:val="00404C4A"/>
    <w:rsid w:val="00412EC6"/>
    <w:rsid w:val="00413A60"/>
    <w:rsid w:val="00413D58"/>
    <w:rsid w:val="004160DF"/>
    <w:rsid w:val="00417FC4"/>
    <w:rsid w:val="004225F0"/>
    <w:rsid w:val="004228DB"/>
    <w:rsid w:val="00440501"/>
    <w:rsid w:val="00450D7A"/>
    <w:rsid w:val="00460448"/>
    <w:rsid w:val="00461310"/>
    <w:rsid w:val="00464FF0"/>
    <w:rsid w:val="00483B96"/>
    <w:rsid w:val="00483CA4"/>
    <w:rsid w:val="00484EDF"/>
    <w:rsid w:val="0048519F"/>
    <w:rsid w:val="00486AD2"/>
    <w:rsid w:val="0048726E"/>
    <w:rsid w:val="00490468"/>
    <w:rsid w:val="00492986"/>
    <w:rsid w:val="004A4A15"/>
    <w:rsid w:val="004A7C49"/>
    <w:rsid w:val="004B0E20"/>
    <w:rsid w:val="004B60CA"/>
    <w:rsid w:val="004C056C"/>
    <w:rsid w:val="004C2A09"/>
    <w:rsid w:val="004C4AB1"/>
    <w:rsid w:val="004D7F39"/>
    <w:rsid w:val="004E326F"/>
    <w:rsid w:val="004E50DA"/>
    <w:rsid w:val="00502C7D"/>
    <w:rsid w:val="00504113"/>
    <w:rsid w:val="005048E3"/>
    <w:rsid w:val="00521FDA"/>
    <w:rsid w:val="00523CA5"/>
    <w:rsid w:val="00524123"/>
    <w:rsid w:val="00541872"/>
    <w:rsid w:val="00541CF9"/>
    <w:rsid w:val="00557A3C"/>
    <w:rsid w:val="00560D37"/>
    <w:rsid w:val="0056140E"/>
    <w:rsid w:val="00561A8A"/>
    <w:rsid w:val="00564C01"/>
    <w:rsid w:val="0058366D"/>
    <w:rsid w:val="00591D9F"/>
    <w:rsid w:val="0059373A"/>
    <w:rsid w:val="00595F9E"/>
    <w:rsid w:val="005964F7"/>
    <w:rsid w:val="005A5638"/>
    <w:rsid w:val="005B6681"/>
    <w:rsid w:val="005C3A22"/>
    <w:rsid w:val="005C3F91"/>
    <w:rsid w:val="005D325E"/>
    <w:rsid w:val="005E46F1"/>
    <w:rsid w:val="005F0BE0"/>
    <w:rsid w:val="005F2064"/>
    <w:rsid w:val="005F22E2"/>
    <w:rsid w:val="005F7EBE"/>
    <w:rsid w:val="00611C95"/>
    <w:rsid w:val="006123B7"/>
    <w:rsid w:val="006254C2"/>
    <w:rsid w:val="006259C7"/>
    <w:rsid w:val="00627E04"/>
    <w:rsid w:val="00631614"/>
    <w:rsid w:val="00635CF1"/>
    <w:rsid w:val="00640DD1"/>
    <w:rsid w:val="006555E9"/>
    <w:rsid w:val="00675236"/>
    <w:rsid w:val="00675B03"/>
    <w:rsid w:val="0068404D"/>
    <w:rsid w:val="006A18A8"/>
    <w:rsid w:val="006A243E"/>
    <w:rsid w:val="006B6CAA"/>
    <w:rsid w:val="006C3A47"/>
    <w:rsid w:val="006D0E0E"/>
    <w:rsid w:val="006E319B"/>
    <w:rsid w:val="006F3B49"/>
    <w:rsid w:val="007110A2"/>
    <w:rsid w:val="0071685D"/>
    <w:rsid w:val="0072654B"/>
    <w:rsid w:val="007342D0"/>
    <w:rsid w:val="00743D31"/>
    <w:rsid w:val="007471D4"/>
    <w:rsid w:val="00752AA6"/>
    <w:rsid w:val="00763363"/>
    <w:rsid w:val="00780DA1"/>
    <w:rsid w:val="00786345"/>
    <w:rsid w:val="00787815"/>
    <w:rsid w:val="007910FA"/>
    <w:rsid w:val="00793922"/>
    <w:rsid w:val="007A0859"/>
    <w:rsid w:val="007E5A6A"/>
    <w:rsid w:val="008002AB"/>
    <w:rsid w:val="008030C3"/>
    <w:rsid w:val="008066BD"/>
    <w:rsid w:val="0081352C"/>
    <w:rsid w:val="00813B43"/>
    <w:rsid w:val="00817560"/>
    <w:rsid w:val="00817960"/>
    <w:rsid w:val="008322F2"/>
    <w:rsid w:val="00862FB3"/>
    <w:rsid w:val="00873799"/>
    <w:rsid w:val="00876758"/>
    <w:rsid w:val="008A114F"/>
    <w:rsid w:val="008C1779"/>
    <w:rsid w:val="008D16A4"/>
    <w:rsid w:val="008D7247"/>
    <w:rsid w:val="008F2A4F"/>
    <w:rsid w:val="008F31ED"/>
    <w:rsid w:val="00910CA3"/>
    <w:rsid w:val="009210BB"/>
    <w:rsid w:val="00922E53"/>
    <w:rsid w:val="00924056"/>
    <w:rsid w:val="0092405D"/>
    <w:rsid w:val="009371E5"/>
    <w:rsid w:val="00957EE5"/>
    <w:rsid w:val="009607DB"/>
    <w:rsid w:val="00964AE8"/>
    <w:rsid w:val="00965F7D"/>
    <w:rsid w:val="009677D2"/>
    <w:rsid w:val="00970CF6"/>
    <w:rsid w:val="009822E9"/>
    <w:rsid w:val="009A42CE"/>
    <w:rsid w:val="009A49ED"/>
    <w:rsid w:val="009C28D5"/>
    <w:rsid w:val="009C3D7C"/>
    <w:rsid w:val="009D4697"/>
    <w:rsid w:val="009E3C53"/>
    <w:rsid w:val="009E3D8B"/>
    <w:rsid w:val="009E4C84"/>
    <w:rsid w:val="009E6B02"/>
    <w:rsid w:val="009E77A2"/>
    <w:rsid w:val="00A0601C"/>
    <w:rsid w:val="00A11536"/>
    <w:rsid w:val="00A12414"/>
    <w:rsid w:val="00A137A0"/>
    <w:rsid w:val="00A255DD"/>
    <w:rsid w:val="00A33F22"/>
    <w:rsid w:val="00A41446"/>
    <w:rsid w:val="00A47D83"/>
    <w:rsid w:val="00A53D74"/>
    <w:rsid w:val="00A83131"/>
    <w:rsid w:val="00A92FB6"/>
    <w:rsid w:val="00A95910"/>
    <w:rsid w:val="00AA6C1C"/>
    <w:rsid w:val="00AA7DA7"/>
    <w:rsid w:val="00AB6ACF"/>
    <w:rsid w:val="00AB6AEC"/>
    <w:rsid w:val="00AC37BD"/>
    <w:rsid w:val="00AC44D4"/>
    <w:rsid w:val="00AD1D53"/>
    <w:rsid w:val="00AE034D"/>
    <w:rsid w:val="00AE0E3B"/>
    <w:rsid w:val="00AF24E6"/>
    <w:rsid w:val="00AF4F01"/>
    <w:rsid w:val="00B06DD6"/>
    <w:rsid w:val="00B133EC"/>
    <w:rsid w:val="00B16F43"/>
    <w:rsid w:val="00B17F1A"/>
    <w:rsid w:val="00B2239D"/>
    <w:rsid w:val="00B35D8B"/>
    <w:rsid w:val="00B407F9"/>
    <w:rsid w:val="00B55336"/>
    <w:rsid w:val="00B568B4"/>
    <w:rsid w:val="00B60D48"/>
    <w:rsid w:val="00B6772C"/>
    <w:rsid w:val="00B80B79"/>
    <w:rsid w:val="00B8368B"/>
    <w:rsid w:val="00B84773"/>
    <w:rsid w:val="00B84B19"/>
    <w:rsid w:val="00B87515"/>
    <w:rsid w:val="00B9358C"/>
    <w:rsid w:val="00BA66F7"/>
    <w:rsid w:val="00BA78A3"/>
    <w:rsid w:val="00BB0383"/>
    <w:rsid w:val="00BC10E3"/>
    <w:rsid w:val="00BD03B0"/>
    <w:rsid w:val="00BD1A9B"/>
    <w:rsid w:val="00BE0C1A"/>
    <w:rsid w:val="00BE3A72"/>
    <w:rsid w:val="00BE6CD4"/>
    <w:rsid w:val="00BF1C85"/>
    <w:rsid w:val="00BF4D47"/>
    <w:rsid w:val="00BF63FD"/>
    <w:rsid w:val="00BF78ED"/>
    <w:rsid w:val="00C2223D"/>
    <w:rsid w:val="00C26467"/>
    <w:rsid w:val="00C302C0"/>
    <w:rsid w:val="00C34944"/>
    <w:rsid w:val="00C35CDC"/>
    <w:rsid w:val="00C43548"/>
    <w:rsid w:val="00C52010"/>
    <w:rsid w:val="00C53DDD"/>
    <w:rsid w:val="00C70B1A"/>
    <w:rsid w:val="00C80D51"/>
    <w:rsid w:val="00C85D42"/>
    <w:rsid w:val="00C92579"/>
    <w:rsid w:val="00CA3E05"/>
    <w:rsid w:val="00CA58A5"/>
    <w:rsid w:val="00CA7010"/>
    <w:rsid w:val="00CA7A61"/>
    <w:rsid w:val="00CB0D01"/>
    <w:rsid w:val="00CD0602"/>
    <w:rsid w:val="00CD23EE"/>
    <w:rsid w:val="00CD78BE"/>
    <w:rsid w:val="00CE2194"/>
    <w:rsid w:val="00CE56D7"/>
    <w:rsid w:val="00CF05EC"/>
    <w:rsid w:val="00D10A6D"/>
    <w:rsid w:val="00D237FF"/>
    <w:rsid w:val="00D26FB0"/>
    <w:rsid w:val="00D359F6"/>
    <w:rsid w:val="00D35F75"/>
    <w:rsid w:val="00D43DBF"/>
    <w:rsid w:val="00D45123"/>
    <w:rsid w:val="00D469E3"/>
    <w:rsid w:val="00D73245"/>
    <w:rsid w:val="00D84C1F"/>
    <w:rsid w:val="00D878F7"/>
    <w:rsid w:val="00D90750"/>
    <w:rsid w:val="00DA3087"/>
    <w:rsid w:val="00DB6998"/>
    <w:rsid w:val="00DB7A17"/>
    <w:rsid w:val="00DE20F5"/>
    <w:rsid w:val="00DE468D"/>
    <w:rsid w:val="00DE52C1"/>
    <w:rsid w:val="00DE57D6"/>
    <w:rsid w:val="00E0317B"/>
    <w:rsid w:val="00E20DE4"/>
    <w:rsid w:val="00E266FD"/>
    <w:rsid w:val="00E34CBC"/>
    <w:rsid w:val="00E36EB5"/>
    <w:rsid w:val="00E449DB"/>
    <w:rsid w:val="00E46F19"/>
    <w:rsid w:val="00E5325A"/>
    <w:rsid w:val="00E55C99"/>
    <w:rsid w:val="00E61F5D"/>
    <w:rsid w:val="00E94ED4"/>
    <w:rsid w:val="00EA6D65"/>
    <w:rsid w:val="00EB780C"/>
    <w:rsid w:val="00EF6A07"/>
    <w:rsid w:val="00F0196D"/>
    <w:rsid w:val="00F070BB"/>
    <w:rsid w:val="00F10526"/>
    <w:rsid w:val="00F11904"/>
    <w:rsid w:val="00F15D3A"/>
    <w:rsid w:val="00F25D94"/>
    <w:rsid w:val="00F26727"/>
    <w:rsid w:val="00F37359"/>
    <w:rsid w:val="00F441FD"/>
    <w:rsid w:val="00F73FF8"/>
    <w:rsid w:val="00F8490E"/>
    <w:rsid w:val="00F86577"/>
    <w:rsid w:val="00F90F8A"/>
    <w:rsid w:val="00F94C23"/>
    <w:rsid w:val="00FA7C3A"/>
    <w:rsid w:val="00FB189A"/>
    <w:rsid w:val="00FB2E25"/>
    <w:rsid w:val="00FB7F4D"/>
    <w:rsid w:val="00FC5758"/>
    <w:rsid w:val="00FC7EED"/>
    <w:rsid w:val="00FD6D88"/>
    <w:rsid w:val="00FE688A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D22BB3C5-94AC-423B-B8F0-883EE1DB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Normal (Web)"/>
    <w:basedOn w:val="a"/>
    <w:uiPriority w:val="99"/>
    <w:semiHidden/>
    <w:unhideWhenUsed/>
    <w:rsid w:val="001317AD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b">
    <w:name w:val="List Paragraph"/>
    <w:basedOn w:val="a"/>
    <w:uiPriority w:val="34"/>
    <w:qFormat/>
    <w:rsid w:val="00DA3087"/>
    <w:pPr>
      <w:ind w:left="720"/>
      <w:contextualSpacing/>
      <w:jc w:val="left"/>
    </w:pPr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1E13-B1D8-4CD3-A691-7F2C7D6C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8</cp:revision>
  <cp:lastPrinted>2021-04-02T08:29:00Z</cp:lastPrinted>
  <dcterms:created xsi:type="dcterms:W3CDTF">2022-08-08T04:03:00Z</dcterms:created>
  <dcterms:modified xsi:type="dcterms:W3CDTF">2022-08-18T08:18:00Z</dcterms:modified>
</cp:coreProperties>
</file>