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B86D" w14:textId="1379BE36" w:rsidR="00917EC9" w:rsidRPr="00E84EA5" w:rsidRDefault="00BB0383" w:rsidP="00A33F2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EA5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สรุปผลการดำเนินงาน</w:t>
      </w:r>
      <w:r w:rsidR="005E46F1" w:rsidRPr="00E84EA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ปีงบประมาณ พ.ศ. 25</w:t>
      </w:r>
      <w:r w:rsidR="005E46F1" w:rsidRPr="00E84EA5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E84EA5" w:rsidRPr="00E84EA5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3D88BCAA" w14:textId="0AD679E7" w:rsidR="00917EC9" w:rsidRPr="00E84EA5" w:rsidRDefault="00917EC9" w:rsidP="00A33F2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EA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อำเภอ </w:t>
      </w:r>
      <w:r w:rsidR="00E35A8D" w:rsidRPr="00E84EA5">
        <w:rPr>
          <w:rFonts w:ascii="TH SarabunIT๙" w:hAnsi="TH SarabunIT๙" w:cs="TH SarabunIT๙"/>
          <w:b/>
          <w:bCs/>
          <w:sz w:val="36"/>
          <w:szCs w:val="36"/>
          <w:cs/>
        </w:rPr>
        <w:t>แม่เมาะ</w:t>
      </w:r>
    </w:p>
    <w:p w14:paraId="56358491" w14:textId="77777777" w:rsidR="009300E4" w:rsidRDefault="009300E4" w:rsidP="008577B2">
      <w:pPr>
        <w:jc w:val="left"/>
        <w:rPr>
          <w:rFonts w:ascii="TH SarabunIT๙" w:hAnsi="TH SarabunIT๙" w:cs="TH SarabunIT๙"/>
          <w:b/>
          <w:bCs/>
        </w:rPr>
      </w:pPr>
      <w:r w:rsidRPr="009300E4">
        <w:rPr>
          <w:rFonts w:ascii="TH SarabunIT๙" w:hAnsi="TH SarabunIT๙" w:cs="TH SarabunIT๙"/>
          <w:b/>
          <w:bCs/>
          <w:cs/>
        </w:rPr>
        <w:t>ยุทธศาสตร์ที่ 2     ด้านบริการเป็นเลิศ (</w:t>
      </w:r>
      <w:r w:rsidRPr="009300E4">
        <w:rPr>
          <w:rFonts w:ascii="TH SarabunIT๙" w:hAnsi="TH SarabunIT๙" w:cs="TH SarabunIT๙"/>
          <w:b/>
          <w:bCs/>
        </w:rPr>
        <w:t xml:space="preserve">Service Excellence) </w:t>
      </w:r>
    </w:p>
    <w:p w14:paraId="73F9FAAC" w14:textId="77777777" w:rsidR="0092419D" w:rsidRDefault="00876758" w:rsidP="0092419D">
      <w:pPr>
        <w:ind w:right="-1039"/>
        <w:rPr>
          <w:rFonts w:ascii="TH SarabunIT๙" w:hAnsi="TH SarabunIT๙" w:cs="TH SarabunIT๙"/>
          <w:b/>
          <w:bCs/>
        </w:rPr>
      </w:pPr>
      <w:r w:rsidRPr="00E84EA5">
        <w:rPr>
          <w:rFonts w:ascii="TH SarabunIT๙" w:hAnsi="TH SarabunIT๙" w:cs="TH SarabunIT๙"/>
          <w:b/>
          <w:bCs/>
          <w:cs/>
        </w:rPr>
        <w:t>1.</w:t>
      </w:r>
      <w:r w:rsidR="00CA3E05" w:rsidRPr="00E84EA5">
        <w:rPr>
          <w:rFonts w:ascii="TH SarabunIT๙" w:hAnsi="TH SarabunIT๙" w:cs="TH SarabunIT๙"/>
          <w:b/>
          <w:bCs/>
          <w:cs/>
        </w:rPr>
        <w:t>ประเด็น</w:t>
      </w:r>
      <w:r w:rsidRPr="00E84EA5">
        <w:rPr>
          <w:rFonts w:ascii="TH SarabunIT๙" w:hAnsi="TH SarabunIT๙" w:cs="TH SarabunIT๙"/>
        </w:rPr>
        <w:t xml:space="preserve"> : </w:t>
      </w:r>
      <w:r w:rsidR="0092419D" w:rsidRPr="00CE42DF">
        <w:rPr>
          <w:rFonts w:ascii="TH SarabunIT๙" w:hAnsi="TH SarabunIT๙" w:cs="TH SarabunIT๙"/>
          <w:b/>
          <w:bCs/>
          <w:cs/>
        </w:rPr>
        <w:t xml:space="preserve">พัฒนาระบบบริการสุขภาพตาม </w:t>
      </w:r>
      <w:r w:rsidR="0092419D" w:rsidRPr="00CE42DF">
        <w:rPr>
          <w:rFonts w:ascii="TH SarabunIT๙" w:hAnsi="TH SarabunIT๙" w:cs="TH SarabunIT๙"/>
          <w:b/>
          <w:bCs/>
        </w:rPr>
        <w:t xml:space="preserve">SERVICE PLAN  </w:t>
      </w:r>
      <w:proofErr w:type="spellStart"/>
      <w:r w:rsidR="0092419D" w:rsidRPr="00CE42DF">
        <w:rPr>
          <w:rFonts w:ascii="TH SarabunIT๙" w:hAnsi="TH SarabunIT๙" w:cs="TH SarabunIT๙"/>
          <w:b/>
          <w:bCs/>
          <w:cs/>
        </w:rPr>
        <w:t>คป</w:t>
      </w:r>
      <w:proofErr w:type="spellEnd"/>
      <w:r w:rsidR="0092419D" w:rsidRPr="00CE42DF">
        <w:rPr>
          <w:rFonts w:ascii="TH SarabunIT๙" w:hAnsi="TH SarabunIT๙" w:cs="TH SarabunIT๙"/>
          <w:b/>
          <w:bCs/>
          <w:cs/>
        </w:rPr>
        <w:t>สอ.แม่เมาะ</w:t>
      </w:r>
    </w:p>
    <w:p w14:paraId="52707745" w14:textId="1A0E7DB5" w:rsidR="00F90949" w:rsidRPr="0092419D" w:rsidRDefault="00DE57D6" w:rsidP="0092419D">
      <w:pPr>
        <w:rPr>
          <w:rFonts w:ascii="TH SarabunIT๙" w:hAnsi="TH SarabunIT๙" w:cs="TH SarabunIT๙"/>
          <w:color w:val="000000" w:themeColor="text1"/>
          <w:cs/>
        </w:rPr>
      </w:pPr>
      <w:r w:rsidRPr="00E84EA5">
        <w:rPr>
          <w:rFonts w:ascii="TH SarabunIT๙" w:hAnsi="TH SarabunIT๙" w:cs="TH SarabunIT๙"/>
          <w:b/>
          <w:bCs/>
          <w:cs/>
        </w:rPr>
        <w:t xml:space="preserve">2.เป้าประสงค์ </w:t>
      </w:r>
      <w:r w:rsidRPr="00E84EA5">
        <w:rPr>
          <w:rFonts w:ascii="TH SarabunIT๙" w:hAnsi="TH SarabunIT๙" w:cs="TH SarabunIT๙"/>
          <w:b/>
          <w:bCs/>
        </w:rPr>
        <w:t>:</w:t>
      </w:r>
      <w:r w:rsidR="00056145" w:rsidRPr="00E84EA5">
        <w:rPr>
          <w:rFonts w:ascii="TH SarabunIT๙" w:hAnsi="TH SarabunIT๙" w:cs="TH SarabunIT๙"/>
          <w:cs/>
        </w:rPr>
        <w:t xml:space="preserve"> </w:t>
      </w:r>
      <w:r w:rsidR="0092419D" w:rsidRPr="000A4E1E">
        <w:rPr>
          <w:rFonts w:ascii="TH SarabunIT๙" w:hAnsi="TH SarabunIT๙" w:cs="TH SarabunIT๙"/>
          <w:cs/>
        </w:rPr>
        <w:t>จัดระบบบริการที่มีคุณภาพมาตรฐาน ครอบคลุม ประชนชนสามารถเข้าถึงบริการได้</w:t>
      </w:r>
    </w:p>
    <w:p w14:paraId="13E567A9" w14:textId="1096F22B" w:rsidR="00876758" w:rsidRDefault="00DE57D6" w:rsidP="008248A4">
      <w:pPr>
        <w:pStyle w:val="10"/>
        <w:ind w:left="0"/>
        <w:contextualSpacing w:val="0"/>
        <w:rPr>
          <w:rFonts w:ascii="TH SarabunIT๙" w:hAnsi="TH SarabunIT๙" w:cs="TH SarabunIT๙"/>
          <w:b/>
          <w:bCs/>
        </w:rPr>
      </w:pPr>
      <w:r w:rsidRPr="00E84EA5">
        <w:rPr>
          <w:rFonts w:ascii="TH SarabunIT๙" w:hAnsi="TH SarabunIT๙" w:cs="TH SarabunIT๙"/>
          <w:b/>
          <w:bCs/>
          <w:cs/>
        </w:rPr>
        <w:t>3</w:t>
      </w:r>
      <w:r w:rsidR="00876758" w:rsidRPr="00E84EA5">
        <w:rPr>
          <w:rFonts w:ascii="TH SarabunIT๙" w:hAnsi="TH SarabunIT๙" w:cs="TH SarabunIT๙"/>
          <w:b/>
          <w:bCs/>
          <w:cs/>
        </w:rPr>
        <w:t xml:space="preserve">.ตัวชี้วัด </w:t>
      </w:r>
      <w:r w:rsidR="00A960FD" w:rsidRPr="00A960FD">
        <w:rPr>
          <w:rFonts w:ascii="TH SarabunIT๙" w:hAnsi="TH SarabunIT๙" w:cs="TH SarabunIT๙"/>
          <w:b/>
          <w:bCs/>
          <w:cs/>
        </w:rPr>
        <w:t>ระดับกระทรวงและจังหวัดลำปาง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70"/>
        <w:gridCol w:w="2533"/>
      </w:tblGrid>
      <w:tr w:rsidR="001666F5" w:rsidRPr="00633485" w14:paraId="6C390AF8" w14:textId="77777777" w:rsidTr="001666F5">
        <w:trPr>
          <w:jc w:val="center"/>
        </w:trPr>
        <w:tc>
          <w:tcPr>
            <w:tcW w:w="7070" w:type="dxa"/>
          </w:tcPr>
          <w:p w14:paraId="03651F33" w14:textId="3B13C62E" w:rsidR="001666F5" w:rsidRPr="00633485" w:rsidRDefault="001666F5" w:rsidP="000216BF">
            <w:pPr>
              <w:ind w:right="-1039" w:firstLine="567"/>
              <w:rPr>
                <w:rFonts w:ascii="TH SarabunIT๙" w:hAnsi="TH SarabunIT๙" w:cs="TH SarabunIT๙"/>
                <w:cs/>
              </w:rPr>
            </w:pPr>
            <w:r w:rsidRPr="00D12A82">
              <w:rPr>
                <w:rFonts w:ascii="TH SarabunIT๙" w:hAnsi="TH SarabunIT๙" w:cs="TH SarabunIT๙"/>
                <w:cs/>
              </w:rPr>
              <w:t>ตัวชี้วัดหลักและตัวชี้วัดรอง</w:t>
            </w:r>
          </w:p>
        </w:tc>
        <w:tc>
          <w:tcPr>
            <w:tcW w:w="2533" w:type="dxa"/>
          </w:tcPr>
          <w:p w14:paraId="596AAB43" w14:textId="160285B7" w:rsidR="001666F5" w:rsidRPr="00633485" w:rsidRDefault="001666F5" w:rsidP="000216BF">
            <w:pPr>
              <w:ind w:right="-1039" w:firstLine="567"/>
              <w:rPr>
                <w:rFonts w:ascii="TH SarabunIT๙" w:hAnsi="TH SarabunIT๙" w:cs="TH SarabunIT๙"/>
              </w:rPr>
            </w:pPr>
            <w:r w:rsidRPr="00D12A82">
              <w:rPr>
                <w:rFonts w:ascii="TH SarabunIT๙" w:hAnsi="TH SarabunIT๙" w:cs="TH SarabunIT๙"/>
                <w:cs/>
              </w:rPr>
              <w:t>หน่วยนับ</w:t>
            </w:r>
          </w:p>
        </w:tc>
      </w:tr>
      <w:tr w:rsidR="001666F5" w:rsidRPr="00633485" w14:paraId="1BB69055" w14:textId="77777777" w:rsidTr="001666F5">
        <w:trPr>
          <w:trHeight w:val="507"/>
          <w:jc w:val="center"/>
        </w:trPr>
        <w:tc>
          <w:tcPr>
            <w:tcW w:w="7070" w:type="dxa"/>
          </w:tcPr>
          <w:p w14:paraId="0FC60696" w14:textId="41AC5DF2" w:rsidR="001666F5" w:rsidRPr="001666F5" w:rsidRDefault="001666F5" w:rsidP="001666F5">
            <w:pPr>
              <w:pStyle w:val="aa"/>
              <w:numPr>
                <w:ilvl w:val="0"/>
                <w:numId w:val="20"/>
              </w:numPr>
              <w:ind w:right="-1039"/>
              <w:rPr>
                <w:rFonts w:ascii="TH SarabunIT๙" w:hAnsi="TH SarabunIT๙" w:cs="TH SarabunIT๙"/>
              </w:rPr>
            </w:pPr>
            <w:r w:rsidRPr="001666F5">
              <w:rPr>
                <w:rFonts w:ascii="TH SarabunIT๙" w:hAnsi="TH SarabunIT๙" w:cs="TH SarabunIT๙"/>
                <w:cs/>
              </w:rPr>
              <w:t xml:space="preserve">ร้อยละโรงพยาบาลตั้งแต่ระดับ </w:t>
            </w:r>
            <w:r w:rsidRPr="001666F5">
              <w:rPr>
                <w:rFonts w:ascii="TH SarabunIT๙" w:hAnsi="TH SarabunIT๙" w:cs="TH SarabunIT๙"/>
              </w:rPr>
              <w:t xml:space="preserve">F2 </w:t>
            </w:r>
            <w:r w:rsidRPr="001666F5">
              <w:rPr>
                <w:rFonts w:ascii="TH SarabunIT๙" w:hAnsi="TH SarabunIT๙" w:cs="TH SarabunIT๙"/>
                <w:cs/>
              </w:rPr>
              <w:t xml:space="preserve">ขึ้นไปสามารถให้ยาละลายลิ่มเลือด </w:t>
            </w:r>
            <w:r w:rsidRPr="001666F5">
              <w:rPr>
                <w:rFonts w:ascii="TH SarabunIT๙" w:hAnsi="TH SarabunIT๙" w:cs="TH SarabunIT๙" w:hint="cs"/>
                <w:cs/>
              </w:rPr>
              <w:t xml:space="preserve">   </w:t>
            </w:r>
          </w:p>
          <w:p w14:paraId="4E9E0C40" w14:textId="77777777" w:rsidR="001666F5" w:rsidRPr="001666F5" w:rsidRDefault="001666F5" w:rsidP="001666F5">
            <w:pPr>
              <w:pStyle w:val="aa"/>
              <w:ind w:left="435" w:right="-1039"/>
              <w:rPr>
                <w:rFonts w:ascii="TH SarabunIT๙" w:hAnsi="TH SarabunIT๙" w:cs="TH SarabunIT๙"/>
              </w:rPr>
            </w:pPr>
            <w:r w:rsidRPr="001666F5">
              <w:rPr>
                <w:rFonts w:ascii="TH SarabunIT๙" w:hAnsi="TH SarabunIT๙" w:cs="TH SarabunIT๙"/>
                <w:cs/>
              </w:rPr>
              <w:t>(</w:t>
            </w:r>
            <w:r w:rsidRPr="001666F5">
              <w:rPr>
                <w:rFonts w:ascii="TH SarabunIT๙" w:hAnsi="TH SarabunIT๙" w:cs="TH SarabunIT๙"/>
              </w:rPr>
              <w:t xml:space="preserve">Fibrinolytic drug) </w:t>
            </w:r>
            <w:r w:rsidRPr="001666F5">
              <w:rPr>
                <w:rFonts w:ascii="TH SarabunIT๙" w:hAnsi="TH SarabunIT๙" w:cs="TH SarabunIT๙"/>
                <w:cs/>
              </w:rPr>
              <w:t xml:space="preserve">ในผู้ป่วย </w:t>
            </w:r>
            <w:r w:rsidRPr="001666F5">
              <w:rPr>
                <w:rFonts w:ascii="TH SarabunIT๙" w:hAnsi="TH SarabunIT๙" w:cs="TH SarabunIT๙"/>
              </w:rPr>
              <w:t xml:space="preserve">STEMI </w:t>
            </w:r>
            <w:r w:rsidRPr="001666F5">
              <w:rPr>
                <w:rFonts w:ascii="TH SarabunIT๙" w:hAnsi="TH SarabunIT๙" w:cs="TH SarabunIT๙"/>
                <w:cs/>
              </w:rPr>
              <w:t>ได้</w:t>
            </w:r>
          </w:p>
          <w:p w14:paraId="2048E046" w14:textId="77777777" w:rsidR="001666F5" w:rsidRPr="005357D6" w:rsidRDefault="001666F5" w:rsidP="000216BF">
            <w:pPr>
              <w:ind w:right="-1039"/>
              <w:rPr>
                <w:rFonts w:ascii="TH SarabunIT๙" w:hAnsi="TH SarabunIT๙" w:cs="TH SarabunIT๙"/>
              </w:rPr>
            </w:pPr>
            <w:r w:rsidRPr="00D12A82">
              <w:rPr>
                <w:rFonts w:ascii="TH SarabunIT๙" w:hAnsi="TH SarabunIT๙" w:cs="TH SarabunIT๙"/>
              </w:rPr>
              <w:t xml:space="preserve"> 2. </w:t>
            </w:r>
            <w:r w:rsidRPr="00D12A82">
              <w:rPr>
                <w:rFonts w:ascii="TH SarabunIT๙" w:hAnsi="TH SarabunIT๙" w:cs="TH SarabunIT๙"/>
                <w:cs/>
              </w:rPr>
              <w:t>อัตราตายของผู้ป่วยโรคหลอดเลือดหัวใจ</w:t>
            </w:r>
            <w:r>
              <w:rPr>
                <w:rFonts w:ascii="TH SarabunIT๙" w:hAnsi="TH SarabunIT๙" w:cs="TH SarabunIT๙"/>
              </w:rPr>
              <w:t xml:space="preserve">  ( STEMI )</w:t>
            </w:r>
          </w:p>
          <w:p w14:paraId="26D09BEC" w14:textId="77777777" w:rsidR="001666F5" w:rsidRDefault="001666F5" w:rsidP="000216BF">
            <w:pPr>
              <w:ind w:right="-1039"/>
              <w:rPr>
                <w:rFonts w:ascii="TH SarabunIT๙" w:hAnsi="TH SarabunIT๙" w:cs="TH SarabunIT๙"/>
              </w:rPr>
            </w:pPr>
            <w:r w:rsidRPr="00D12A82">
              <w:rPr>
                <w:rFonts w:ascii="TH SarabunIT๙" w:hAnsi="TH SarabunIT๙" w:cs="TH SarabunIT๙"/>
              </w:rPr>
              <w:t xml:space="preserve"> 3. </w:t>
            </w:r>
            <w:r w:rsidRPr="00D12A82">
              <w:rPr>
                <w:rFonts w:ascii="TH SarabunIT๙" w:hAnsi="TH SarabunIT๙" w:cs="TH SarabunIT๙"/>
                <w:cs/>
              </w:rPr>
              <w:t>อัตราตายของผู้ป่วยโรคหลอดเลือดสมอง</w:t>
            </w:r>
            <w:r>
              <w:rPr>
                <w:rFonts w:ascii="TH SarabunIT๙" w:hAnsi="TH SarabunIT๙" w:cs="TH SarabunIT๙"/>
              </w:rPr>
              <w:t xml:space="preserve"> ( STROKE )</w:t>
            </w:r>
          </w:p>
          <w:p w14:paraId="2BFA72F2" w14:textId="547298DC" w:rsidR="001666F5" w:rsidRDefault="001666F5" w:rsidP="000216BF">
            <w:pPr>
              <w:ind w:right="-103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3.1</w:t>
            </w:r>
            <w:r w:rsidRPr="008F5653">
              <w:rPr>
                <w:rFonts w:ascii="TH SarabunIT๙" w:hAnsi="TH SarabunIT๙" w:cs="TH SarabunIT๙"/>
              </w:rPr>
              <w:t xml:space="preserve"> </w:t>
            </w:r>
            <w:r w:rsidRPr="008F5653">
              <w:rPr>
                <w:rFonts w:ascii="TH SarabunIT๙" w:hAnsi="TH SarabunIT๙" w:cs="TH SarabunIT๙"/>
                <w:cs/>
              </w:rPr>
              <w:t>อัตร</w:t>
            </w:r>
            <w:r>
              <w:rPr>
                <w:rFonts w:ascii="TH SarabunIT๙" w:hAnsi="TH SarabunIT๙" w:cs="TH SarabunIT๙"/>
                <w:cs/>
              </w:rPr>
              <w:t>าตายของผู้ป่วยโรคหลอดเลือดสมอง</w:t>
            </w:r>
            <w:r w:rsidR="004916DA">
              <w:rPr>
                <w:rFonts w:ascii="TH SarabunIT๙" w:hAnsi="TH SarabunIT๙" w:cs="TH SarabunIT๙"/>
              </w:rPr>
              <w:t xml:space="preserve"> </w:t>
            </w:r>
            <w:r w:rsidRPr="008F5653">
              <w:rPr>
                <w:rFonts w:ascii="TH SarabunIT๙" w:hAnsi="TH SarabunIT๙" w:cs="TH SarabunIT๙"/>
              </w:rPr>
              <w:t xml:space="preserve">Hemorrhage STROKE </w:t>
            </w:r>
          </w:p>
          <w:p w14:paraId="421868F5" w14:textId="77777777" w:rsidR="001666F5" w:rsidRDefault="001666F5" w:rsidP="000216BF">
            <w:pPr>
              <w:ind w:right="-103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cs/>
              </w:rPr>
              <w:t>3.2</w:t>
            </w:r>
            <w:r w:rsidRPr="006C36CC">
              <w:rPr>
                <w:rFonts w:ascii="TH SarabunIT๙" w:hAnsi="TH SarabunIT๙" w:cs="TH SarabunIT๙"/>
                <w:cs/>
              </w:rPr>
              <w:t xml:space="preserve"> อัตราตายของผู้ป่วยโรคหลอดเลือดสมอง  </w:t>
            </w:r>
            <w:r w:rsidRPr="006C36CC">
              <w:rPr>
                <w:rFonts w:ascii="TH SarabunIT๙" w:hAnsi="TH SarabunIT๙" w:cs="TH SarabunIT๙"/>
              </w:rPr>
              <w:t>Ischemic  STROKE</w:t>
            </w:r>
          </w:p>
          <w:p w14:paraId="3D7F5DF0" w14:textId="77777777" w:rsidR="001666F5" w:rsidRDefault="001666F5" w:rsidP="000216BF">
            <w:pPr>
              <w:ind w:right="-103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4.</w:t>
            </w:r>
            <w:r w:rsidRPr="00892F9C">
              <w:rPr>
                <w:rFonts w:ascii="TH SarabunIT๙" w:hAnsi="TH SarabunIT๙" w:cs="TH SarabunIT๙"/>
                <w:cs/>
              </w:rPr>
              <w:t xml:space="preserve">จำนวนผู้ป่วย </w:t>
            </w:r>
            <w:r w:rsidRPr="00892F9C">
              <w:rPr>
                <w:rFonts w:ascii="TH SarabunIT๙" w:hAnsi="TH SarabunIT๙" w:cs="TH SarabunIT๙"/>
              </w:rPr>
              <w:t xml:space="preserve">Sepsis /Septic Shock </w:t>
            </w:r>
            <w:r>
              <w:rPr>
                <w:rFonts w:ascii="TH SarabunIT๙" w:hAnsi="TH SarabunIT๙" w:cs="TH SarabunIT๙"/>
                <w:cs/>
              </w:rPr>
              <w:t xml:space="preserve">ที่เสียชีวิต </w:t>
            </w:r>
          </w:p>
          <w:p w14:paraId="5A439F58" w14:textId="77777777" w:rsidR="001666F5" w:rsidRDefault="001666F5" w:rsidP="000216BF">
            <w:pPr>
              <w:ind w:right="-103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  <w:r w:rsidRPr="00DB73EC">
              <w:rPr>
                <w:rFonts w:ascii="TH SarabunIT๙" w:hAnsi="TH SarabunIT๙" w:cs="TH SarabunIT๙"/>
                <w:cs/>
              </w:rPr>
              <w:t xml:space="preserve">จำนวนผู้ป่วย </w:t>
            </w:r>
            <w:r w:rsidRPr="00DB73EC">
              <w:rPr>
                <w:rFonts w:ascii="TH SarabunIT๙" w:hAnsi="TH SarabunIT๙" w:cs="TH SarabunIT๙"/>
              </w:rPr>
              <w:t xml:space="preserve">Sepsis/Septic shock </w:t>
            </w:r>
            <w:r w:rsidRPr="00DB73EC">
              <w:rPr>
                <w:rFonts w:ascii="TH SarabunIT๙" w:hAnsi="TH SarabunIT๙" w:cs="TH SarabunIT๙"/>
                <w:cs/>
              </w:rPr>
              <w:t xml:space="preserve">ได้รับยา </w:t>
            </w:r>
            <w:r w:rsidRPr="00DB73EC">
              <w:rPr>
                <w:rFonts w:ascii="TH SarabunIT๙" w:hAnsi="TH SarabunIT๙" w:cs="TH SarabunIT๙"/>
              </w:rPr>
              <w:t xml:space="preserve">Antibiotic </w:t>
            </w:r>
            <w:r w:rsidRPr="00DB73EC">
              <w:rPr>
                <w:rFonts w:ascii="TH SarabunIT๙" w:hAnsi="TH SarabunIT๙" w:cs="TH SarabunIT๙"/>
                <w:cs/>
              </w:rPr>
              <w:t xml:space="preserve">ใน 1  ชั่วโมง </w:t>
            </w:r>
          </w:p>
          <w:p w14:paraId="6F44E708" w14:textId="77777777" w:rsidR="001666F5" w:rsidRDefault="001666F5" w:rsidP="000216BF">
            <w:pPr>
              <w:ind w:right="-103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DB73EC">
              <w:rPr>
                <w:rFonts w:ascii="TH SarabunIT๙" w:hAnsi="TH SarabunIT๙" w:cs="TH SarabunIT๙"/>
                <w:cs/>
              </w:rPr>
              <w:t xml:space="preserve">หลัง </w:t>
            </w:r>
            <w:r>
              <w:rPr>
                <w:rFonts w:ascii="TH SarabunIT๙" w:hAnsi="TH SarabunIT๙" w:cs="TH SarabunIT๙"/>
              </w:rPr>
              <w:t xml:space="preserve">Triage ER </w:t>
            </w:r>
          </w:p>
          <w:p w14:paraId="4160059B" w14:textId="77777777" w:rsidR="001666F5" w:rsidRDefault="001666F5" w:rsidP="000216BF">
            <w:pPr>
              <w:ind w:right="-103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6.</w:t>
            </w:r>
            <w:proofErr w:type="gramStart"/>
            <w:r w:rsidRPr="008D5EBC">
              <w:rPr>
                <w:rFonts w:ascii="TH SarabunIT๙" w:hAnsi="TH SarabunIT๙" w:cs="TH SarabunIT๙"/>
                <w:cs/>
              </w:rPr>
              <w:t xml:space="preserve">อัตราการเสียชีวิตผู้เจ็บป่วยวิกฤติฉุกเฉิน( </w:t>
            </w:r>
            <w:r w:rsidRPr="008D5EBC">
              <w:rPr>
                <w:rFonts w:ascii="TH SarabunIT๙" w:hAnsi="TH SarabunIT๙" w:cs="TH SarabunIT๙"/>
              </w:rPr>
              <w:t>Severe</w:t>
            </w:r>
            <w:proofErr w:type="gramEnd"/>
            <w:r w:rsidRPr="008D5EBC">
              <w:rPr>
                <w:rFonts w:ascii="TH SarabunIT๙" w:hAnsi="TH SarabunIT๙" w:cs="TH SarabunIT๙"/>
              </w:rPr>
              <w:t xml:space="preserve">  head injury)</w:t>
            </w:r>
            <w:r w:rsidRPr="008D5EBC">
              <w:rPr>
                <w:rFonts w:ascii="TH SarabunIT๙" w:hAnsi="TH SarabunIT๙" w:cs="TH SarabunIT๙"/>
                <w:cs/>
              </w:rPr>
              <w:t>ในรพ.</w:t>
            </w:r>
          </w:p>
          <w:p w14:paraId="6366BFEE" w14:textId="1BC3F423" w:rsidR="001666F5" w:rsidRPr="00633485" w:rsidRDefault="001666F5" w:rsidP="000216BF">
            <w:pPr>
              <w:ind w:right="-1039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8D5EBC">
              <w:rPr>
                <w:rFonts w:ascii="TH SarabunIT๙" w:hAnsi="TH SarabunIT๙" w:cs="TH SarabunIT๙"/>
                <w:cs/>
              </w:rPr>
              <w:t xml:space="preserve">ระดับ </w:t>
            </w:r>
            <w:r w:rsidRPr="008D5EBC">
              <w:rPr>
                <w:rFonts w:ascii="TH SarabunIT๙" w:hAnsi="TH SarabunIT๙" w:cs="TH SarabunIT๙"/>
              </w:rPr>
              <w:t xml:space="preserve">F2 </w:t>
            </w:r>
            <w:r w:rsidRPr="008D5EBC">
              <w:rPr>
                <w:rFonts w:ascii="TH SarabunIT๙" w:hAnsi="TH SarabunIT๙" w:cs="TH SarabunIT๙"/>
                <w:cs/>
              </w:rPr>
              <w:t xml:space="preserve">ขึ้นไปน้อยกว่าร้อยละ </w:t>
            </w:r>
            <w:r w:rsidRPr="008D5EBC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2533" w:type="dxa"/>
          </w:tcPr>
          <w:p w14:paraId="1F2D3FD8" w14:textId="77777777" w:rsidR="001666F5" w:rsidRPr="00D12A82" w:rsidRDefault="001666F5" w:rsidP="000216BF">
            <w:pPr>
              <w:ind w:right="-1039" w:firstLine="567"/>
              <w:rPr>
                <w:rFonts w:ascii="TH SarabunIT๙" w:hAnsi="TH SarabunIT๙" w:cs="TH SarabunIT๙"/>
              </w:rPr>
            </w:pPr>
            <w:r w:rsidRPr="00D12A82">
              <w:rPr>
                <w:rFonts w:ascii="TH SarabunIT๙" w:hAnsi="TH SarabunIT๙" w:cs="TH SarabunIT๙"/>
                <w:cs/>
              </w:rPr>
              <w:t>ร้อยละ</w:t>
            </w:r>
          </w:p>
          <w:p w14:paraId="25F70DE6" w14:textId="77777777" w:rsidR="001666F5" w:rsidRPr="00D12A82" w:rsidRDefault="001666F5" w:rsidP="000216BF">
            <w:pPr>
              <w:ind w:right="-1039" w:firstLine="567"/>
              <w:rPr>
                <w:rFonts w:ascii="TH SarabunIT๙" w:hAnsi="TH SarabunIT๙" w:cs="TH SarabunIT๙"/>
              </w:rPr>
            </w:pPr>
          </w:p>
          <w:p w14:paraId="11DCEE86" w14:textId="77777777" w:rsidR="001666F5" w:rsidRPr="00D12A82" w:rsidRDefault="001666F5" w:rsidP="000216BF">
            <w:pPr>
              <w:ind w:right="-103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</w:rPr>
              <w:t>&lt;</w:t>
            </w:r>
            <w:r>
              <w:rPr>
                <w:rFonts w:ascii="TH SarabunIT๙" w:hAnsi="TH SarabunIT๙" w:cs="TH SarabunIT๙" w:hint="cs"/>
                <w:cs/>
              </w:rPr>
              <w:t>ร้อยละ 8</w:t>
            </w:r>
          </w:p>
          <w:p w14:paraId="63B74678" w14:textId="77777777" w:rsidR="001666F5" w:rsidRDefault="001666F5" w:rsidP="000216BF">
            <w:pPr>
              <w:ind w:right="-1039"/>
              <w:rPr>
                <w:rFonts w:ascii="TH SarabunIT๙" w:hAnsi="TH SarabunIT๙" w:cs="TH SarabunIT๙"/>
              </w:rPr>
            </w:pPr>
            <w:r w:rsidRPr="00D12A82">
              <w:rPr>
                <w:rFonts w:ascii="TH SarabunIT๙" w:hAnsi="TH SarabunIT๙" w:cs="TH SarabunIT๙"/>
                <w:cs/>
              </w:rPr>
              <w:t xml:space="preserve">       </w:t>
            </w:r>
            <w:r w:rsidRPr="00D12A82">
              <w:rPr>
                <w:rFonts w:ascii="TH SarabunIT๙" w:hAnsi="TH SarabunIT๙" w:cs="TH SarabunIT๙"/>
              </w:rPr>
              <w:t xml:space="preserve">&lt; </w:t>
            </w:r>
            <w:r w:rsidRPr="00D12A82">
              <w:rPr>
                <w:rFonts w:ascii="TH SarabunIT๙" w:hAnsi="TH SarabunIT๙" w:cs="TH SarabunIT๙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091767DA" w14:textId="77777777" w:rsidR="001666F5" w:rsidRDefault="001666F5" w:rsidP="000216BF">
            <w:pPr>
              <w:ind w:right="-103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</w:rPr>
              <w:t xml:space="preserve">&lt; </w:t>
            </w:r>
            <w:r>
              <w:rPr>
                <w:rFonts w:ascii="TH SarabunIT๙" w:hAnsi="TH SarabunIT๙" w:cs="TH SarabunIT๙" w:hint="cs"/>
                <w:cs/>
              </w:rPr>
              <w:t>ร้อยละ 25</w:t>
            </w:r>
          </w:p>
          <w:p w14:paraId="61F7CC24" w14:textId="77777777" w:rsidR="001666F5" w:rsidRDefault="001666F5" w:rsidP="000216BF">
            <w:pPr>
              <w:ind w:right="-103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</w:rPr>
              <w:t xml:space="preserve">&lt; </w:t>
            </w:r>
            <w:r w:rsidRPr="009C5DF6">
              <w:rPr>
                <w:rFonts w:ascii="TH SarabunIT๙" w:hAnsi="TH SarabunIT๙" w:cs="TH SarabunIT๙"/>
                <w:cs/>
              </w:rPr>
              <w:t xml:space="preserve">ร้อยละ </w:t>
            </w:r>
            <w:r w:rsidRPr="009C5DF6">
              <w:rPr>
                <w:rFonts w:ascii="TH SarabunIT๙" w:hAnsi="TH SarabunIT๙" w:cs="TH SarabunIT๙"/>
              </w:rPr>
              <w:t>5</w:t>
            </w:r>
          </w:p>
          <w:p w14:paraId="7A5F78E3" w14:textId="77777777" w:rsidR="001666F5" w:rsidRDefault="001666F5" w:rsidP="000216BF">
            <w:pPr>
              <w:ind w:right="-103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892F9C">
              <w:rPr>
                <w:rFonts w:ascii="TH SarabunIT๙" w:hAnsi="TH SarabunIT๙" w:cs="TH SarabunIT๙"/>
                <w:cs/>
              </w:rPr>
              <w:t xml:space="preserve">ไม่เกินร้อยละ </w:t>
            </w:r>
            <w:r w:rsidRPr="00892F9C">
              <w:rPr>
                <w:rFonts w:ascii="TH SarabunIT๙" w:hAnsi="TH SarabunIT๙" w:cs="TH SarabunIT๙"/>
              </w:rPr>
              <w:t>15</w:t>
            </w:r>
          </w:p>
          <w:p w14:paraId="3BAD8750" w14:textId="77777777" w:rsidR="001666F5" w:rsidRDefault="001666F5" w:rsidP="000216BF">
            <w:pPr>
              <w:ind w:right="-103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</w:t>
            </w:r>
            <w:r w:rsidRPr="00DB73EC">
              <w:rPr>
                <w:rFonts w:ascii="TH SarabunIT๙" w:hAnsi="TH SarabunIT๙" w:cs="TH SarabunIT๙"/>
              </w:rPr>
              <w:t xml:space="preserve">&gt;  </w:t>
            </w:r>
            <w:r>
              <w:rPr>
                <w:rFonts w:ascii="TH SarabunIT๙" w:hAnsi="TH SarabunIT๙" w:cs="TH SarabunIT๙" w:hint="cs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cs/>
              </w:rPr>
              <w:t>95</w:t>
            </w:r>
          </w:p>
          <w:p w14:paraId="0B2CE2CE" w14:textId="77777777" w:rsidR="001666F5" w:rsidRDefault="001666F5" w:rsidP="000216BF">
            <w:pPr>
              <w:ind w:right="-1039"/>
              <w:rPr>
                <w:rFonts w:ascii="TH SarabunIT๙" w:hAnsi="TH SarabunIT๙" w:cs="TH SarabunIT๙"/>
              </w:rPr>
            </w:pPr>
          </w:p>
          <w:p w14:paraId="77DE06C4" w14:textId="5405AB09" w:rsidR="001666F5" w:rsidRPr="00633485" w:rsidRDefault="001666F5" w:rsidP="000216BF">
            <w:pPr>
              <w:ind w:right="-1039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</w:rPr>
              <w:t xml:space="preserve">&lt; </w:t>
            </w:r>
            <w:r w:rsidRPr="008D5EBC">
              <w:rPr>
                <w:rFonts w:ascii="TH SarabunIT๙" w:hAnsi="TH SarabunIT๙" w:cs="TH SarabunIT๙"/>
                <w:cs/>
              </w:rPr>
              <w:t xml:space="preserve">ร้อยละ </w:t>
            </w:r>
            <w:r w:rsidRPr="008D5EBC">
              <w:rPr>
                <w:rFonts w:ascii="TH SarabunIT๙" w:hAnsi="TH SarabunIT๙" w:cs="TH SarabunIT๙"/>
              </w:rPr>
              <w:t>12</w:t>
            </w:r>
          </w:p>
        </w:tc>
      </w:tr>
    </w:tbl>
    <w:p w14:paraId="5F365AC8" w14:textId="4CDEEF01" w:rsidR="00DE57D6" w:rsidRDefault="00DE57D6" w:rsidP="00E35A8D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  <w:r w:rsidRPr="00E84EA5">
        <w:rPr>
          <w:rFonts w:ascii="TH SarabunIT๙" w:hAnsi="TH SarabunIT๙" w:cs="TH SarabunIT๙"/>
          <w:b/>
          <w:bCs/>
          <w:cs/>
        </w:rPr>
        <w:t xml:space="preserve">4.กลยุทธ์ </w:t>
      </w:r>
      <w:r w:rsidRPr="00E84EA5">
        <w:rPr>
          <w:rFonts w:ascii="TH SarabunIT๙" w:hAnsi="TH SarabunIT๙" w:cs="TH SarabunIT๙"/>
          <w:b/>
          <w:bCs/>
        </w:rPr>
        <w:t xml:space="preserve">: </w:t>
      </w:r>
    </w:p>
    <w:p w14:paraId="08EE7162" w14:textId="77777777" w:rsidR="001666F5" w:rsidRPr="00F010D6" w:rsidRDefault="001666F5" w:rsidP="001666F5">
      <w:pPr>
        <w:pStyle w:val="aa"/>
        <w:ind w:left="28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กิจกรรมที่ 1 การพัฒนาระบบบริการสุขภาพตาม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Service plan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โรคหลอดเลือดหัวใจและหลอดเลือดสมอง</w:t>
      </w:r>
    </w:p>
    <w:p w14:paraId="4C431E8F" w14:textId="7B76D274" w:rsidR="001666F5" w:rsidRPr="00D6655C" w:rsidRDefault="001666F5" w:rsidP="00D6655C">
      <w:pPr>
        <w:pStyle w:val="aa"/>
        <w:ind w:left="28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2A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Pr="00D12A82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D12A82">
        <w:rPr>
          <w:rFonts w:ascii="TH SarabunIT๙" w:hAnsi="TH SarabunIT๙" w:cs="TH SarabunIT๙"/>
          <w:sz w:val="32"/>
          <w:szCs w:val="32"/>
          <w:cs/>
        </w:rPr>
        <w:t>กิจกรรมการสื่อสาร ประชาสัมพันธ์ การรณรงค์</w:t>
      </w:r>
      <w:r w:rsidRPr="00D665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คืนข้อมูลสถานการณ์โรคหลอดเลือดหัวใจและโรคหลอดเลือดสมองให้แก่ชุมชนในพื้นที่และระบบบริการ </w:t>
      </w:r>
      <w:r w:rsidRPr="00D6655C">
        <w:rPr>
          <w:rFonts w:ascii="TH SarabunIT๙" w:hAnsi="TH SarabunIT๙" w:cs="TH SarabunIT๙"/>
          <w:color w:val="000000" w:themeColor="text1"/>
          <w:sz w:val="32"/>
          <w:szCs w:val="32"/>
        </w:rPr>
        <w:t>Fast track</w:t>
      </w:r>
      <w:r w:rsidRPr="00D665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โดยให้ผู้นำชุมชนประกาศเสียงตามสายเน้น 1669</w:t>
      </w:r>
      <w:r w:rsidR="00D6655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665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ให้ความรู้เรื่องโรคหลอดเลือดหัวใจและโรคหลอดเลือดสมองและระบบส่งต่อให้ </w:t>
      </w:r>
      <w:proofErr w:type="spellStart"/>
      <w:proofErr w:type="gramStart"/>
      <w:r w:rsidRPr="00D665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อฉช</w:t>
      </w:r>
      <w:proofErr w:type="spellEnd"/>
      <w:r w:rsidRPr="00D6655C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D665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อปพร</w:t>
      </w:r>
      <w:proofErr w:type="gramEnd"/>
    </w:p>
    <w:p w14:paraId="5CEA7116" w14:textId="548EB600" w:rsidR="001666F5" w:rsidRPr="00D6655C" w:rsidRDefault="001666F5" w:rsidP="00D6655C">
      <w:pPr>
        <w:pStyle w:val="aa"/>
        <w:ind w:left="284"/>
        <w:rPr>
          <w:rFonts w:ascii="TH SarabunIT๙" w:hAnsi="TH SarabunIT๙" w:cs="TH SarabunIT๙"/>
          <w:sz w:val="32"/>
          <w:szCs w:val="32"/>
        </w:rPr>
      </w:pPr>
      <w:r w:rsidRPr="00D12A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รณรงค์และประชาสัมพันธ์ความรู้โรคหลอดเลือดหัวใจและโรคหลอดเลือดสมอง</w:t>
      </w:r>
    </w:p>
    <w:p w14:paraId="2901535A" w14:textId="77777777" w:rsidR="001666F5" w:rsidRPr="00D12A82" w:rsidRDefault="001666F5" w:rsidP="001666F5">
      <w:pPr>
        <w:pStyle w:val="aa"/>
        <w:ind w:left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2A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Pr="00D12A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คัดกรองปัจจัยเสี่ยงและให้การรักษาปัจจัยเสี่ยงประเมิน </w:t>
      </w:r>
      <w:r w:rsidRPr="00D12A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CVD risk </w:t>
      </w:r>
      <w:r w:rsidRPr="00D12A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กลุ่มผู้ป่วย </w:t>
      </w:r>
      <w:proofErr w:type="gramStart"/>
      <w:r w:rsidRPr="00D12A82">
        <w:rPr>
          <w:rFonts w:ascii="TH SarabunIT๙" w:hAnsi="TH SarabunIT๙" w:cs="TH SarabunIT๙"/>
          <w:color w:val="000000" w:themeColor="text1"/>
          <w:sz w:val="32"/>
          <w:szCs w:val="32"/>
        </w:rPr>
        <w:t>DM,HT</w:t>
      </w:r>
      <w:proofErr w:type="gramEnd"/>
    </w:p>
    <w:p w14:paraId="32E76EED" w14:textId="77777777" w:rsidR="001666F5" w:rsidRPr="00D12A82" w:rsidRDefault="001666F5" w:rsidP="001666F5">
      <w:pPr>
        <w:pStyle w:val="aa"/>
        <w:ind w:left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2A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2.1 </w:t>
      </w:r>
      <w:proofErr w:type="gramStart"/>
      <w:r w:rsidRPr="00D12A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แนะนำญาติในการสังเกตุอาการผิดปกติให้นำส่งรพ.เน้นอาการเร่งด่วนที่ต้องนำส่งโรงพยาบาล</w:t>
      </w:r>
      <w:proofErr w:type="gramEnd"/>
    </w:p>
    <w:p w14:paraId="73973BA8" w14:textId="77777777" w:rsidR="001666F5" w:rsidRPr="00D12A82" w:rsidRDefault="001666F5" w:rsidP="001666F5">
      <w:pPr>
        <w:pStyle w:val="aa"/>
        <w:ind w:left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2A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2.2 </w:t>
      </w:r>
      <w:r w:rsidRPr="00D12A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ปรับเปลี่ยนพฤติกรรมผู้ป่วยกลุ่มเสี่ยงสูงมาก สูงอันตราย กลุ่มสูบบุหรี่</w:t>
      </w:r>
    </w:p>
    <w:p w14:paraId="0F8F9FE4" w14:textId="7D388575" w:rsidR="001666F5" w:rsidRPr="00D6655C" w:rsidRDefault="001666F5" w:rsidP="00D6655C">
      <w:pPr>
        <w:pStyle w:val="aa"/>
        <w:ind w:left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2A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2.3 อบรมอสม. ในเรื่องโรคหลอดเลือดหัวใจและและโรคหลอดเลือดสมองการสังเกตอาการผิดปกติเน้นอาการ</w:t>
      </w:r>
      <w:r w:rsidRPr="00D665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เร่งด่วนที่ต้องนำส่งโรงพยาบาล</w:t>
      </w:r>
    </w:p>
    <w:p w14:paraId="13F59D56" w14:textId="77777777" w:rsidR="001666F5" w:rsidRPr="00D12A82" w:rsidRDefault="001666F5" w:rsidP="001666F5">
      <w:pPr>
        <w:pStyle w:val="aa"/>
        <w:ind w:left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2A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2.4 </w:t>
      </w:r>
      <w:r w:rsidRPr="00D12A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ส่งบัญชีรายชื่อให้ รพสต.เพื่อติดตามและเฝ้าระวัง คืนข้อมูลพื้นที่</w:t>
      </w:r>
    </w:p>
    <w:p w14:paraId="50A1A5DD" w14:textId="77777777" w:rsidR="001666F5" w:rsidRPr="00D12A82" w:rsidRDefault="001666F5" w:rsidP="001666F5">
      <w:pPr>
        <w:pStyle w:val="aa"/>
        <w:ind w:left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2A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2.5 </w:t>
      </w:r>
      <w:proofErr w:type="gramStart"/>
      <w:r w:rsidRPr="00D12A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การประสานความร่วมมือของอปท.ภาคีเครือข่ายในชุมชน</w:t>
      </w:r>
      <w:proofErr w:type="gramEnd"/>
    </w:p>
    <w:p w14:paraId="6464DCE9" w14:textId="77777777" w:rsidR="001666F5" w:rsidRPr="00D12A82" w:rsidRDefault="001666F5" w:rsidP="001666F5">
      <w:pPr>
        <w:pStyle w:val="aa"/>
        <w:ind w:left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2A82">
        <w:rPr>
          <w:rFonts w:ascii="TH SarabunIT๙" w:hAnsi="TH SarabunIT๙" w:cs="TH SarabunIT๙"/>
          <w:color w:val="000000" w:themeColor="text1"/>
          <w:sz w:val="32"/>
          <w:szCs w:val="32"/>
        </w:rPr>
        <w:t>3.</w:t>
      </w:r>
      <w:r w:rsidRPr="00D12A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พัฒนาการเข้าถึงบริการ </w:t>
      </w:r>
      <w:proofErr w:type="spellStart"/>
      <w:proofErr w:type="gramStart"/>
      <w:r w:rsidRPr="00D12A82">
        <w:rPr>
          <w:rFonts w:ascii="TH SarabunIT๙" w:hAnsi="TH SarabunIT๙" w:cs="TH SarabunIT๙"/>
          <w:color w:val="000000" w:themeColor="text1"/>
          <w:sz w:val="32"/>
          <w:szCs w:val="32"/>
        </w:rPr>
        <w:t>MI,Stroke</w:t>
      </w:r>
      <w:proofErr w:type="spellEnd"/>
      <w:proofErr w:type="gramEnd"/>
    </w:p>
    <w:p w14:paraId="649EB961" w14:textId="77777777" w:rsidR="001666F5" w:rsidRPr="00D12A82" w:rsidRDefault="001666F5" w:rsidP="001666F5">
      <w:pPr>
        <w:pStyle w:val="aa"/>
        <w:ind w:left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2A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 </w:t>
      </w:r>
      <w:r w:rsidRPr="00D12A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ทบทวน </w:t>
      </w:r>
      <w:r w:rsidRPr="00D12A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CPG </w:t>
      </w:r>
      <w:r w:rsidRPr="00D12A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ในการดูแลผู้ป่วยหลอดเลือดหัวใจ และหลอดเลือดสมอง แนวทางการให้ยา </w:t>
      </w:r>
      <w:r w:rsidRPr="00D12A82">
        <w:rPr>
          <w:rFonts w:ascii="TH SarabunIT๙" w:hAnsi="TH SarabunIT๙" w:cs="TH SarabunIT๙"/>
          <w:color w:val="000000" w:themeColor="text1"/>
          <w:sz w:val="32"/>
          <w:szCs w:val="32"/>
        </w:rPr>
        <w:t>Enoxaparin</w:t>
      </w:r>
    </w:p>
    <w:p w14:paraId="56A5AF97" w14:textId="77777777" w:rsidR="001666F5" w:rsidRPr="00D12A82" w:rsidRDefault="001666F5" w:rsidP="001666F5">
      <w:pPr>
        <w:pStyle w:val="aa"/>
        <w:ind w:left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2A82">
        <w:rPr>
          <w:rFonts w:ascii="TH SarabunIT๙" w:hAnsi="TH SarabunIT๙" w:cs="TH SarabunIT๙"/>
          <w:color w:val="000000" w:themeColor="text1"/>
          <w:sz w:val="32"/>
          <w:szCs w:val="32"/>
        </w:rPr>
        <w:t>5.</w:t>
      </w:r>
      <w:r w:rsidRPr="00D12A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ระบบบริการ </w:t>
      </w:r>
      <w:r w:rsidRPr="00D12A82">
        <w:rPr>
          <w:rFonts w:ascii="TH SarabunIT๙" w:hAnsi="TH SarabunIT๙" w:cs="TH SarabunIT๙"/>
          <w:color w:val="000000" w:themeColor="text1"/>
          <w:sz w:val="32"/>
          <w:szCs w:val="32"/>
        </w:rPr>
        <w:t>Warfarin clinic</w:t>
      </w:r>
    </w:p>
    <w:p w14:paraId="055DDAEE" w14:textId="6F8EFDBD" w:rsidR="001666F5" w:rsidRPr="00D12A82" w:rsidRDefault="001666F5" w:rsidP="001666F5">
      <w:pPr>
        <w:pStyle w:val="aa"/>
        <w:ind w:left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2A82">
        <w:rPr>
          <w:rFonts w:ascii="TH SarabunIT๙" w:hAnsi="TH SarabunIT๙" w:cs="TH SarabunIT๙"/>
          <w:color w:val="000000" w:themeColor="text1"/>
          <w:sz w:val="32"/>
          <w:szCs w:val="32"/>
        </w:rPr>
        <w:t>6 .</w:t>
      </w:r>
      <w:r w:rsidRPr="00D12A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การควบคุมกำกับ</w:t>
      </w:r>
    </w:p>
    <w:p w14:paraId="7CA49D0C" w14:textId="5BA93DA9" w:rsidR="001666F5" w:rsidRDefault="001666F5" w:rsidP="001666F5">
      <w:pPr>
        <w:pStyle w:val="aa"/>
        <w:ind w:left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2A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</w:p>
    <w:p w14:paraId="06AF5BEF" w14:textId="77777777" w:rsidR="00903A2A" w:rsidRDefault="00903A2A" w:rsidP="001666F5">
      <w:pPr>
        <w:pStyle w:val="aa"/>
        <w:ind w:left="28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229C53A" w14:textId="77777777" w:rsidR="001666F5" w:rsidRDefault="001666F5" w:rsidP="001666F5">
      <w:pPr>
        <w:rPr>
          <w:rFonts w:ascii="TH SarabunIT๙" w:hAnsi="TH SarabunIT๙" w:cs="TH SarabunIT๙"/>
          <w:b/>
          <w:bCs/>
          <w:color w:val="000000" w:themeColor="text1"/>
        </w:rPr>
      </w:pPr>
      <w:r w:rsidRPr="00F010D6">
        <w:rPr>
          <w:rFonts w:ascii="TH SarabunIT๙" w:hAnsi="TH SarabunIT๙" w:cs="TH SarabunIT๙" w:hint="cs"/>
          <w:b/>
          <w:bCs/>
          <w:color w:val="000000" w:themeColor="text1"/>
          <w:cs/>
        </w:rPr>
        <w:lastRenderedPageBreak/>
        <w:t>ก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ิจกรรมที่ 2</w:t>
      </w:r>
      <w:r w:rsidRPr="00F010D6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การพัฒนาระบบบริการสุขภาพตาม </w:t>
      </w:r>
      <w:r w:rsidRPr="00F010D6">
        <w:rPr>
          <w:rFonts w:ascii="TH SarabunIT๙" w:hAnsi="TH SarabunIT๙" w:cs="TH SarabunIT๙"/>
          <w:b/>
          <w:bCs/>
          <w:color w:val="000000" w:themeColor="text1"/>
        </w:rPr>
        <w:t xml:space="preserve">Service plan </w:t>
      </w:r>
      <w:r w:rsidRPr="00F010D6">
        <w:rPr>
          <w:rFonts w:ascii="TH SarabunIT๙" w:hAnsi="TH SarabunIT๙" w:cs="TH SarabunIT๙" w:hint="cs"/>
          <w:b/>
          <w:bCs/>
          <w:color w:val="000000" w:themeColor="text1"/>
          <w:cs/>
        </w:rPr>
        <w:t>โรค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ติดเชื้อในกระแสเลือด</w:t>
      </w:r>
    </w:p>
    <w:p w14:paraId="27802341" w14:textId="106683A5" w:rsidR="001666F5" w:rsidRPr="00AE3DBB" w:rsidRDefault="001666F5" w:rsidP="001666F5">
      <w:pPr>
        <w:pStyle w:val="aa"/>
        <w:numPr>
          <w:ilvl w:val="0"/>
          <w:numId w:val="2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E3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พัฒนาการคัดแยกที่ถูกต้อง รวดเร็วโดยใช้  </w:t>
      </w:r>
      <w:r w:rsidRPr="00AE3DBB">
        <w:rPr>
          <w:rFonts w:ascii="TH SarabunIT๙" w:hAnsi="TH SarabunIT๙" w:cs="TH SarabunIT๙"/>
          <w:color w:val="000000" w:themeColor="text1"/>
          <w:sz w:val="32"/>
          <w:szCs w:val="32"/>
        </w:rPr>
        <w:t>NEWS</w:t>
      </w:r>
      <w:r w:rsidR="00903A2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Score</w:t>
      </w:r>
    </w:p>
    <w:p w14:paraId="79D53EA4" w14:textId="77777777" w:rsidR="001666F5" w:rsidRDefault="001666F5" w:rsidP="001666F5">
      <w:pPr>
        <w:pStyle w:val="aa"/>
        <w:numPr>
          <w:ilvl w:val="0"/>
          <w:numId w:val="2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E3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วางระบบ </w:t>
      </w:r>
      <w:r w:rsidRPr="00AE3DB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Sepsis Fast tract </w:t>
      </w:r>
      <w:r w:rsidRPr="00AE3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ในจุดที่เกี่ยวข้อง </w:t>
      </w:r>
      <w:r w:rsidRPr="00AE3DBB">
        <w:rPr>
          <w:rFonts w:ascii="TH SarabunIT๙" w:hAnsi="TH SarabunIT๙" w:cs="TH SarabunIT๙"/>
          <w:color w:val="000000" w:themeColor="text1"/>
          <w:sz w:val="32"/>
          <w:szCs w:val="32"/>
        </w:rPr>
        <w:t>OPD , ER ,Ward</w:t>
      </w:r>
    </w:p>
    <w:p w14:paraId="04D1051B" w14:textId="77777777" w:rsidR="001666F5" w:rsidRDefault="001666F5" w:rsidP="001666F5">
      <w:pPr>
        <w:pStyle w:val="aa"/>
        <w:numPr>
          <w:ilvl w:val="0"/>
          <w:numId w:val="2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E3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กำหนดให้มีระบบ </w:t>
      </w:r>
      <w:r w:rsidRPr="00AE3DBB">
        <w:rPr>
          <w:rFonts w:ascii="TH SarabunIT๙" w:hAnsi="TH SarabunIT๙" w:cs="TH SarabunIT๙"/>
          <w:color w:val="000000" w:themeColor="text1"/>
          <w:sz w:val="32"/>
          <w:szCs w:val="32"/>
        </w:rPr>
        <w:t>Lab Fast Tract (</w:t>
      </w:r>
      <w:r w:rsidRPr="00AE3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เจาะ </w:t>
      </w:r>
      <w:r w:rsidRPr="00AE3DB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CBC </w:t>
      </w:r>
      <w:r w:rsidRPr="00AE3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ติดสติกเกอร์ ด่วน </w:t>
      </w:r>
      <w:r w:rsidRPr="00AE3DBB">
        <w:rPr>
          <w:rFonts w:ascii="TH SarabunIT๙" w:hAnsi="TH SarabunIT๙" w:cs="TH SarabunIT๙"/>
          <w:color w:val="000000" w:themeColor="text1"/>
          <w:sz w:val="32"/>
          <w:szCs w:val="32"/>
        </w:rPr>
        <w:t>sepsis )</w:t>
      </w:r>
      <w:r w:rsidRPr="00AE3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โดยให้มีการรายงานผล</w:t>
      </w:r>
      <w:r w:rsidRPr="00AE3DB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CBC </w:t>
      </w:r>
      <w:r w:rsidRPr="00AE3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อย่างเร่งด่วนโดยใช้เวลาเฉลี่ยน้อยกว่า </w:t>
      </w:r>
      <w:r w:rsidRPr="00AE3DB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20 </w:t>
      </w:r>
      <w:r w:rsidRPr="00AE3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นาที</w:t>
      </w:r>
    </w:p>
    <w:p w14:paraId="61BD8318" w14:textId="77777777" w:rsidR="001666F5" w:rsidRDefault="001666F5" w:rsidP="001666F5">
      <w:pPr>
        <w:pStyle w:val="aa"/>
        <w:numPr>
          <w:ilvl w:val="0"/>
          <w:numId w:val="2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E3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กำหนดแนวทางการเจาะ </w:t>
      </w:r>
      <w:r w:rsidRPr="00AE3DBB">
        <w:rPr>
          <w:rFonts w:ascii="TH SarabunIT๙" w:hAnsi="TH SarabunIT๙" w:cs="TH SarabunIT๙"/>
          <w:color w:val="000000" w:themeColor="text1"/>
          <w:sz w:val="32"/>
          <w:szCs w:val="32"/>
        </w:rPr>
        <w:t>Blood lactate</w:t>
      </w:r>
    </w:p>
    <w:p w14:paraId="3E5B28F4" w14:textId="77777777" w:rsidR="001666F5" w:rsidRDefault="001666F5" w:rsidP="001666F5">
      <w:pPr>
        <w:pStyle w:val="aa"/>
        <w:numPr>
          <w:ilvl w:val="1"/>
          <w:numId w:val="2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E3DB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SOS score  ≥ 4 </w:t>
      </w:r>
      <w:r w:rsidRPr="00AE3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เจาะ </w:t>
      </w:r>
      <w:r w:rsidRPr="00AE3DB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Blood lactate </w:t>
      </w:r>
      <w:r w:rsidRPr="00AE3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ทันที</w:t>
      </w:r>
    </w:p>
    <w:p w14:paraId="4A3EEE6F" w14:textId="77777777" w:rsidR="001666F5" w:rsidRDefault="001666F5" w:rsidP="001666F5">
      <w:pPr>
        <w:pStyle w:val="aa"/>
        <w:numPr>
          <w:ilvl w:val="1"/>
          <w:numId w:val="2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016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SOS score  &lt; 4 </w:t>
      </w:r>
      <w:r w:rsidRPr="00DA01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ให้รอผล </w:t>
      </w:r>
      <w:r w:rsidRPr="00DA016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CBC </w:t>
      </w:r>
      <w:r w:rsidRPr="00DA01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ด่วน </w:t>
      </w:r>
      <w:r w:rsidRPr="00DA016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sepsis </w:t>
      </w:r>
      <w:r w:rsidRPr="00DA01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เพื่อรายงานแพทย์พิจารณาเจาะ </w:t>
      </w:r>
      <w:r w:rsidRPr="00DA016C">
        <w:rPr>
          <w:rFonts w:ascii="TH SarabunIT๙" w:hAnsi="TH SarabunIT๙" w:cs="TH SarabunIT๙"/>
          <w:color w:val="000000" w:themeColor="text1"/>
          <w:sz w:val="32"/>
          <w:szCs w:val="32"/>
        </w:rPr>
        <w:t>Blood Lactate</w:t>
      </w:r>
    </w:p>
    <w:p w14:paraId="6B4DF156" w14:textId="77777777" w:rsidR="001666F5" w:rsidRDefault="001666F5" w:rsidP="001666F5">
      <w:pPr>
        <w:pStyle w:val="aa"/>
        <w:numPr>
          <w:ilvl w:val="0"/>
          <w:numId w:val="2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84D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เพิ่มบัญชียา </w:t>
      </w:r>
      <w:r w:rsidRPr="00784D2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Antibiotic  </w:t>
      </w:r>
      <w:r w:rsidRPr="00784D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เพื่อใช้ในผู้ป่วย </w:t>
      </w:r>
      <w:r w:rsidRPr="00784D2D">
        <w:rPr>
          <w:rFonts w:ascii="TH SarabunIT๙" w:hAnsi="TH SarabunIT๙" w:cs="TH SarabunIT๙"/>
          <w:color w:val="000000" w:themeColor="text1"/>
          <w:sz w:val="32"/>
          <w:szCs w:val="32"/>
        </w:rPr>
        <w:t>Hx.</w:t>
      </w:r>
      <w:r w:rsidRPr="00784D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แพ้ </w:t>
      </w:r>
      <w:r w:rsidRPr="00784D2D">
        <w:rPr>
          <w:rFonts w:ascii="TH SarabunIT๙" w:hAnsi="TH SarabunIT๙" w:cs="TH SarabunIT๙"/>
          <w:color w:val="000000" w:themeColor="text1"/>
          <w:sz w:val="32"/>
          <w:szCs w:val="32"/>
        </w:rPr>
        <w:t>ceftriaxone</w:t>
      </w:r>
      <w:r w:rsidRPr="00784D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โดยใช้ </w:t>
      </w:r>
      <w:r w:rsidRPr="00784D2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Ciprofloxacin </w:t>
      </w:r>
      <w:r w:rsidRPr="00784D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เข้ากรอบบัญชียารพ.แม่เมาะ</w:t>
      </w:r>
    </w:p>
    <w:p w14:paraId="2830685B" w14:textId="77777777" w:rsidR="001666F5" w:rsidRDefault="001666F5" w:rsidP="001666F5">
      <w:pPr>
        <w:pStyle w:val="aa"/>
        <w:numPr>
          <w:ilvl w:val="0"/>
          <w:numId w:val="2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84D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แนวทางการส่งต่อผู้ป่วย </w:t>
      </w:r>
      <w:r w:rsidRPr="00784D2D">
        <w:rPr>
          <w:rFonts w:ascii="TH SarabunIT๙" w:hAnsi="TH SarabunIT๙" w:cs="TH SarabunIT๙"/>
          <w:color w:val="000000" w:themeColor="text1"/>
          <w:sz w:val="32"/>
          <w:szCs w:val="32"/>
        </w:rPr>
        <w:t>Guideline for refer sepsis</w:t>
      </w:r>
    </w:p>
    <w:p w14:paraId="64202520" w14:textId="77777777" w:rsidR="001666F5" w:rsidRDefault="001666F5" w:rsidP="001666F5">
      <w:pPr>
        <w:pStyle w:val="aa"/>
        <w:numPr>
          <w:ilvl w:val="0"/>
          <w:numId w:val="2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84D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พัฒนาบุคลากร โครงการ การประชุม </w:t>
      </w:r>
      <w:r w:rsidRPr="00784D2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Update </w:t>
      </w:r>
      <w:r w:rsidRPr="00784D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ความรู้ในการดูแลผู้ป่วย </w:t>
      </w:r>
      <w:r w:rsidRPr="00784D2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Sepsis  </w:t>
      </w:r>
      <w:r w:rsidRPr="007234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ร่วมกับ โรงพยาบาลแม่ข่าย</w:t>
      </w:r>
    </w:p>
    <w:p w14:paraId="403D3410" w14:textId="77777777" w:rsidR="001666F5" w:rsidRDefault="001666F5" w:rsidP="001666F5">
      <w:pPr>
        <w:pStyle w:val="aa"/>
        <w:numPr>
          <w:ilvl w:val="0"/>
          <w:numId w:val="2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340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Conference case Sepsis </w:t>
      </w:r>
      <w:r w:rsidRPr="007234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ร่วมกันปีละอย่างน้อย </w:t>
      </w:r>
      <w:r w:rsidRPr="0072340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proofErr w:type="spellStart"/>
      <w:r w:rsidRPr="007234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</w:t>
      </w:r>
      <w:proofErr w:type="spellEnd"/>
      <w:r w:rsidRPr="007234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 ร่วมกับ รพ.แม่ข่าย</w:t>
      </w:r>
    </w:p>
    <w:p w14:paraId="070311D3" w14:textId="77777777" w:rsidR="001666F5" w:rsidRPr="000E1234" w:rsidRDefault="001666F5" w:rsidP="001666F5">
      <w:pPr>
        <w:pStyle w:val="aa"/>
        <w:numPr>
          <w:ilvl w:val="0"/>
          <w:numId w:val="2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E12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การควบคุมกำกับ</w:t>
      </w:r>
      <w:r w:rsidRPr="000E12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E12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กิจกรรมติดตามและดูแลการดำเนินงาน</w:t>
      </w:r>
      <w:r w:rsidRPr="000E12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E12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ติดตามตัวชี้วัด เดือนละ </w:t>
      </w:r>
      <w:r w:rsidRPr="000E12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0E12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ครั้ง</w:t>
      </w:r>
    </w:p>
    <w:p w14:paraId="1BCF6E1F" w14:textId="77777777" w:rsidR="001666F5" w:rsidRDefault="001666F5" w:rsidP="001666F5">
      <w:pPr>
        <w:rPr>
          <w:rFonts w:ascii="TH SarabunIT๙" w:hAnsi="TH SarabunIT๙" w:cs="TH SarabunIT๙"/>
          <w:b/>
          <w:bCs/>
          <w:color w:val="000000" w:themeColor="text1"/>
        </w:rPr>
      </w:pPr>
      <w:r w:rsidRPr="00E948EC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กิจกรรมที่ </w:t>
      </w:r>
      <w:r w:rsidRPr="00E948EC">
        <w:rPr>
          <w:rFonts w:ascii="TH SarabunIT๙" w:hAnsi="TH SarabunIT๙" w:cs="TH SarabunIT๙"/>
          <w:b/>
          <w:bCs/>
          <w:color w:val="000000" w:themeColor="text1"/>
        </w:rPr>
        <w:t xml:space="preserve">3. </w:t>
      </w:r>
      <w:r w:rsidRPr="00E948EC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การพัฒนาระบบบริการสุขภาพตาม </w:t>
      </w:r>
      <w:r w:rsidRPr="00E948EC">
        <w:rPr>
          <w:rFonts w:ascii="TH SarabunIT๙" w:hAnsi="TH SarabunIT๙" w:cs="TH SarabunIT๙"/>
          <w:b/>
          <w:bCs/>
          <w:color w:val="000000" w:themeColor="text1"/>
        </w:rPr>
        <w:t xml:space="preserve">SERVICE PLAN Trauma </w:t>
      </w:r>
    </w:p>
    <w:p w14:paraId="7FC06403" w14:textId="77777777" w:rsidR="001666F5" w:rsidRDefault="001666F5" w:rsidP="001666F5">
      <w:pPr>
        <w:pStyle w:val="aa"/>
        <w:numPr>
          <w:ilvl w:val="0"/>
          <w:numId w:val="2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948E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การจัดการความรู้ด้านการแพทย์ฉุกเฉินแก่สถานศึกษา และประชาชนทั่วไปผ่านเครือข่ายภาคประชาชน</w:t>
      </w:r>
    </w:p>
    <w:p w14:paraId="12C9D59B" w14:textId="77777777" w:rsidR="001666F5" w:rsidRDefault="001666F5" w:rsidP="001666F5">
      <w:pPr>
        <w:pStyle w:val="aa"/>
        <w:numPr>
          <w:ilvl w:val="0"/>
          <w:numId w:val="2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การเตรียมความพร้อมบุคลากร</w:t>
      </w:r>
    </w:p>
    <w:p w14:paraId="6414615D" w14:textId="77777777" w:rsidR="001666F5" w:rsidRDefault="001666F5" w:rsidP="001666F5">
      <w:pPr>
        <w:pStyle w:val="aa"/>
        <w:numPr>
          <w:ilvl w:val="1"/>
          <w:numId w:val="2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660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พัฒนาและขยายเครือข่ายโดยอบรมผู้ปฏิบัติการหลักสูตร  </w:t>
      </w:r>
      <w:r w:rsidRPr="0056600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EMR  </w:t>
      </w:r>
      <w:r w:rsidRPr="005660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 w:rsidRPr="0056600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5660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รุ่น</w:t>
      </w:r>
    </w:p>
    <w:p w14:paraId="7CE8269D" w14:textId="77777777" w:rsidR="001666F5" w:rsidRDefault="001666F5" w:rsidP="001666F5">
      <w:pPr>
        <w:pStyle w:val="aa"/>
        <w:numPr>
          <w:ilvl w:val="1"/>
          <w:numId w:val="2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4D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อบรมหลักสูตรการช่วยฟื้นคืนชีพขั้นพื้นฐานและการใช้ </w:t>
      </w:r>
      <w:r w:rsidRPr="00854D5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AED </w:t>
      </w:r>
      <w:r w:rsidRPr="00854D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ให้กับผู้ปฏิบัติการ </w:t>
      </w:r>
      <w:r w:rsidRPr="00854D52">
        <w:rPr>
          <w:rFonts w:ascii="TH SarabunIT๙" w:hAnsi="TH SarabunIT๙" w:cs="TH SarabunIT๙"/>
          <w:color w:val="000000" w:themeColor="text1"/>
          <w:sz w:val="32"/>
          <w:szCs w:val="32"/>
        </w:rPr>
        <w:t>EMT-B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54D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 </w:t>
      </w:r>
      <w:r w:rsidRPr="00854D5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854D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รุ่น</w:t>
      </w:r>
    </w:p>
    <w:p w14:paraId="711E6292" w14:textId="77777777" w:rsidR="001666F5" w:rsidRDefault="001666F5" w:rsidP="001666F5">
      <w:pPr>
        <w:pStyle w:val="aa"/>
        <w:numPr>
          <w:ilvl w:val="1"/>
          <w:numId w:val="2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721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อบรมเชิงปฏิบัติการ </w:t>
      </w:r>
      <w:r w:rsidRPr="00B721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ACLS </w:t>
      </w:r>
      <w:r w:rsidRPr="00B721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หลักสูตร </w:t>
      </w:r>
      <w:r w:rsidRPr="00B721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Provider </w:t>
      </w:r>
      <w:r w:rsidRPr="00B721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 w:rsidRPr="00B721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B721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รุ่น</w:t>
      </w:r>
    </w:p>
    <w:p w14:paraId="35B87FE3" w14:textId="77777777" w:rsidR="001666F5" w:rsidRDefault="001666F5" w:rsidP="001666F5">
      <w:pPr>
        <w:pStyle w:val="aa"/>
        <w:numPr>
          <w:ilvl w:val="1"/>
          <w:numId w:val="2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52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อบรมเชิงปฏิบัติการ  </w:t>
      </w:r>
      <w:r w:rsidRPr="006D52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PHTLS </w:t>
      </w:r>
      <w:r w:rsidRPr="006D52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 </w:t>
      </w:r>
      <w:r w:rsidRPr="006D52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6D52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รุ่น</w:t>
      </w:r>
    </w:p>
    <w:p w14:paraId="020F0342" w14:textId="77777777" w:rsidR="001666F5" w:rsidRPr="000E1234" w:rsidRDefault="001666F5" w:rsidP="001666F5">
      <w:pPr>
        <w:pStyle w:val="aa"/>
        <w:numPr>
          <w:ilvl w:val="0"/>
          <w:numId w:val="2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E12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โครงการพัฒนาห้องฉุกเฉินคุณภาพ </w:t>
      </w:r>
      <w:r w:rsidRPr="000E1234">
        <w:rPr>
          <w:rFonts w:ascii="TH SarabunIT๙" w:hAnsi="TH SarabunIT๙" w:cs="TH SarabunIT๙"/>
          <w:color w:val="000000" w:themeColor="text1"/>
          <w:sz w:val="32"/>
          <w:szCs w:val="32"/>
        </w:rPr>
        <w:t>One ER  ONE Province</w:t>
      </w:r>
    </w:p>
    <w:p w14:paraId="14FC9BA6" w14:textId="77777777" w:rsidR="001666F5" w:rsidRDefault="001666F5" w:rsidP="001666F5">
      <w:pPr>
        <w:pStyle w:val="aa"/>
        <w:numPr>
          <w:ilvl w:val="1"/>
          <w:numId w:val="2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E12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พัฒนาศักยภาพพยาบาล โดยหมุนเวียนมาฝึกปฏิบัติงานที่ รพ.ลำปาง จำนวน </w:t>
      </w:r>
      <w:r w:rsidRPr="000E12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0E12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รุ่น รุ่นละ  </w:t>
      </w:r>
      <w:r w:rsidRPr="000E12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0E12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</w:t>
      </w:r>
    </w:p>
    <w:p w14:paraId="48E80AAD" w14:textId="04961A7D" w:rsidR="001666F5" w:rsidRDefault="001666F5" w:rsidP="00903A2A">
      <w:pPr>
        <w:pStyle w:val="aa"/>
        <w:numPr>
          <w:ilvl w:val="0"/>
          <w:numId w:val="2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E12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การควบคุมกำกับ</w:t>
      </w:r>
      <w:r w:rsidRPr="000E12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E12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กิจกรรมติดตามและดูแลการดำเนินงาน</w:t>
      </w:r>
      <w:r w:rsidRPr="000E12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E12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ติดตามตัวชี้วัด เดือนละ </w:t>
      </w:r>
      <w:r w:rsidRPr="000E12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0E12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ครั้ง</w:t>
      </w:r>
    </w:p>
    <w:p w14:paraId="50498113" w14:textId="77777777" w:rsidR="00D924AD" w:rsidRDefault="00D924AD" w:rsidP="00D924AD">
      <w:pPr>
        <w:rPr>
          <w:rFonts w:ascii="TH SarabunIT๙" w:hAnsi="TH SarabunIT๙" w:cs="TH SarabunIT๙"/>
          <w:color w:val="000000" w:themeColor="text1"/>
        </w:rPr>
      </w:pPr>
    </w:p>
    <w:p w14:paraId="5CC28A70" w14:textId="77777777" w:rsidR="00D924AD" w:rsidRDefault="00D924AD" w:rsidP="00D924AD">
      <w:pPr>
        <w:rPr>
          <w:rFonts w:ascii="TH SarabunIT๙" w:hAnsi="TH SarabunIT๙" w:cs="TH SarabunIT๙"/>
          <w:color w:val="000000" w:themeColor="text1"/>
        </w:rPr>
      </w:pPr>
    </w:p>
    <w:p w14:paraId="2E45DD1B" w14:textId="77777777" w:rsidR="00D924AD" w:rsidRDefault="00D924AD" w:rsidP="00D924AD">
      <w:pPr>
        <w:rPr>
          <w:rFonts w:ascii="TH SarabunIT๙" w:hAnsi="TH SarabunIT๙" w:cs="TH SarabunIT๙"/>
          <w:color w:val="000000" w:themeColor="text1"/>
        </w:rPr>
      </w:pPr>
    </w:p>
    <w:p w14:paraId="4940164C" w14:textId="77777777" w:rsidR="00D924AD" w:rsidRDefault="00D924AD" w:rsidP="00D924AD">
      <w:pPr>
        <w:rPr>
          <w:rFonts w:ascii="TH SarabunIT๙" w:hAnsi="TH SarabunIT๙" w:cs="TH SarabunIT๙"/>
          <w:color w:val="000000" w:themeColor="text1"/>
        </w:rPr>
      </w:pPr>
    </w:p>
    <w:p w14:paraId="3AA43202" w14:textId="77777777" w:rsidR="00D924AD" w:rsidRDefault="00D924AD" w:rsidP="00D924AD">
      <w:pPr>
        <w:rPr>
          <w:rFonts w:ascii="TH SarabunIT๙" w:hAnsi="TH SarabunIT๙" w:cs="TH SarabunIT๙"/>
          <w:color w:val="000000" w:themeColor="text1"/>
        </w:rPr>
      </w:pPr>
    </w:p>
    <w:p w14:paraId="481F4CBE" w14:textId="77777777" w:rsidR="00D924AD" w:rsidRDefault="00D924AD" w:rsidP="00D924AD">
      <w:pPr>
        <w:rPr>
          <w:rFonts w:ascii="TH SarabunIT๙" w:hAnsi="TH SarabunIT๙" w:cs="TH SarabunIT๙"/>
          <w:color w:val="000000" w:themeColor="text1"/>
        </w:rPr>
      </w:pPr>
    </w:p>
    <w:p w14:paraId="73D002F1" w14:textId="77777777" w:rsidR="00D924AD" w:rsidRDefault="00D924AD" w:rsidP="00D924AD">
      <w:pPr>
        <w:rPr>
          <w:rFonts w:ascii="TH SarabunIT๙" w:hAnsi="TH SarabunIT๙" w:cs="TH SarabunIT๙"/>
          <w:color w:val="000000" w:themeColor="text1"/>
        </w:rPr>
      </w:pPr>
    </w:p>
    <w:p w14:paraId="0E0DC34D" w14:textId="77777777" w:rsidR="00D924AD" w:rsidRDefault="00D924AD" w:rsidP="00D924AD">
      <w:pPr>
        <w:rPr>
          <w:rFonts w:ascii="TH SarabunIT๙" w:hAnsi="TH SarabunIT๙" w:cs="TH SarabunIT๙"/>
          <w:color w:val="000000" w:themeColor="text1"/>
        </w:rPr>
      </w:pPr>
    </w:p>
    <w:p w14:paraId="410A1C3E" w14:textId="77777777" w:rsidR="00D924AD" w:rsidRDefault="00D924AD" w:rsidP="00D924AD">
      <w:pPr>
        <w:rPr>
          <w:rFonts w:ascii="TH SarabunIT๙" w:hAnsi="TH SarabunIT๙" w:cs="TH SarabunIT๙"/>
          <w:color w:val="000000" w:themeColor="text1"/>
        </w:rPr>
      </w:pPr>
    </w:p>
    <w:p w14:paraId="3BEA4400" w14:textId="77777777" w:rsidR="00D924AD" w:rsidRPr="00D924AD" w:rsidRDefault="00D924AD" w:rsidP="00D924AD">
      <w:pPr>
        <w:rPr>
          <w:rFonts w:ascii="TH SarabunIT๙" w:hAnsi="TH SarabunIT๙" w:cs="TH SarabunIT๙"/>
          <w:color w:val="000000" w:themeColor="text1"/>
        </w:rPr>
      </w:pPr>
    </w:p>
    <w:p w14:paraId="0D983C61" w14:textId="763412D9" w:rsidR="00876758" w:rsidRDefault="00A33F22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  <w:r w:rsidRPr="00E84EA5">
        <w:rPr>
          <w:rFonts w:ascii="TH SarabunIT๙" w:hAnsi="TH SarabunIT๙" w:cs="TH SarabunIT๙"/>
          <w:b/>
          <w:bCs/>
          <w:cs/>
        </w:rPr>
        <w:lastRenderedPageBreak/>
        <w:t>5</w:t>
      </w:r>
      <w:r w:rsidR="00876758" w:rsidRPr="00E84EA5">
        <w:rPr>
          <w:rFonts w:ascii="TH SarabunIT๙" w:hAnsi="TH SarabunIT๙" w:cs="TH SarabunIT๙"/>
          <w:b/>
          <w:bCs/>
          <w:cs/>
        </w:rPr>
        <w:t>.ผลการดำเนินงาน</w:t>
      </w:r>
    </w:p>
    <w:p w14:paraId="6898F400" w14:textId="506509D5" w:rsidR="00A120A0" w:rsidRDefault="00A120A0" w:rsidP="00A120A0">
      <w:pPr>
        <w:pStyle w:val="10"/>
        <w:ind w:left="0"/>
        <w:contextualSpacing w:val="0"/>
        <w:jc w:val="left"/>
        <w:rPr>
          <w:rFonts w:ascii="TH SarabunIT๙" w:hAnsi="TH SarabunIT๙" w:cs="TH SarabunIT๙"/>
        </w:rPr>
      </w:pPr>
      <w:r w:rsidRPr="00E84EA5">
        <w:rPr>
          <w:rFonts w:ascii="TH SarabunIT๙" w:hAnsi="TH SarabunIT๙" w:cs="TH SarabunIT๙"/>
          <w:b/>
          <w:bCs/>
          <w:cs/>
        </w:rPr>
        <w:t>รหัสโครงการ</w:t>
      </w:r>
      <w:r w:rsidR="00C73AC8">
        <w:rPr>
          <w:rFonts w:ascii="TH SarabunIT๙" w:hAnsi="TH SarabunIT๙" w:cs="TH SarabunIT๙"/>
          <w:cs/>
        </w:rPr>
        <w:t xml:space="preserve"> </w:t>
      </w:r>
      <w:bookmarkStart w:id="0" w:name="_GoBack"/>
      <w:r w:rsidR="00C73AC8">
        <w:rPr>
          <w:rFonts w:ascii="TH SarabunIT๙" w:hAnsi="TH SarabunIT๙" w:cs="TH SarabunIT๙"/>
          <w:cs/>
        </w:rPr>
        <w:t>02</w:t>
      </w:r>
      <w:r w:rsidR="00903A2A">
        <w:rPr>
          <w:rFonts w:ascii="TH SarabunIT๙" w:hAnsi="TH SarabunIT๙" w:cs="TH SarabunIT๙" w:hint="cs"/>
          <w:cs/>
        </w:rPr>
        <w:t>0201</w:t>
      </w:r>
      <w:r w:rsidRPr="00E84EA5">
        <w:rPr>
          <w:rFonts w:ascii="TH SarabunIT๙" w:hAnsi="TH SarabunIT๙" w:cs="TH SarabunIT๙"/>
          <w:b/>
          <w:bCs/>
          <w:cs/>
        </w:rPr>
        <w:tab/>
        <w:t xml:space="preserve">ชื่อโครงการ </w:t>
      </w:r>
      <w:r w:rsidR="00903A2A">
        <w:rPr>
          <w:rFonts w:ascii="TH SarabunIT๙" w:hAnsi="TH SarabunIT๙" w:cs="TH SarabunIT๙" w:hint="cs"/>
          <w:cs/>
        </w:rPr>
        <w:t xml:space="preserve">พัฒนาระบบบริการสุขภาพตาม </w:t>
      </w:r>
      <w:r w:rsidR="00903A2A">
        <w:rPr>
          <w:rFonts w:ascii="TH SarabunIT๙" w:hAnsi="TH SarabunIT๙" w:cs="TH SarabunIT๙"/>
        </w:rPr>
        <w:t xml:space="preserve">Service Plan </w:t>
      </w:r>
      <w:proofErr w:type="spellStart"/>
      <w:r w:rsidR="00903A2A">
        <w:rPr>
          <w:rFonts w:ascii="TH SarabunIT๙" w:hAnsi="TH SarabunIT๙" w:cs="TH SarabunIT๙" w:hint="cs"/>
          <w:cs/>
        </w:rPr>
        <w:t>คป</w:t>
      </w:r>
      <w:proofErr w:type="spellEnd"/>
      <w:r w:rsidR="00903A2A">
        <w:rPr>
          <w:rFonts w:ascii="TH SarabunIT๙" w:hAnsi="TH SarabunIT๙" w:cs="TH SarabunIT๙" w:hint="cs"/>
          <w:cs/>
        </w:rPr>
        <w:t>สอ.แม่เมาะ</w:t>
      </w:r>
      <w:bookmarkEnd w:id="0"/>
    </w:p>
    <w:p w14:paraId="48C2C9DA" w14:textId="73C68995" w:rsidR="00DF181A" w:rsidRPr="00903A2A" w:rsidRDefault="00DF181A" w:rsidP="00A120A0">
      <w:pPr>
        <w:pStyle w:val="10"/>
        <w:ind w:left="0"/>
        <w:contextualSpacing w:val="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5.1 เชิงปริมาณ</w:t>
      </w:r>
    </w:p>
    <w:tbl>
      <w:tblPr>
        <w:tblStyle w:val="a3"/>
        <w:tblW w:w="5724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2119"/>
        <w:gridCol w:w="1418"/>
        <w:gridCol w:w="1140"/>
        <w:gridCol w:w="1559"/>
        <w:gridCol w:w="1276"/>
        <w:gridCol w:w="1559"/>
        <w:gridCol w:w="1561"/>
      </w:tblGrid>
      <w:tr w:rsidR="00D924AD" w:rsidRPr="00DE57D6" w14:paraId="009FCE2E" w14:textId="77777777" w:rsidTr="000216BF">
        <w:tc>
          <w:tcPr>
            <w:tcW w:w="997" w:type="pct"/>
            <w:vMerge w:val="restart"/>
          </w:tcPr>
          <w:p w14:paraId="2420B760" w14:textId="77777777" w:rsidR="00D924AD" w:rsidRPr="00F25D94" w:rsidRDefault="00D924AD" w:rsidP="000216BF">
            <w:pPr>
              <w:pStyle w:val="10"/>
              <w:spacing w:before="120"/>
              <w:ind w:left="0"/>
              <w:contextualSpacing w:val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03" w:type="pct"/>
            <w:gridSpan w:val="2"/>
          </w:tcPr>
          <w:p w14:paraId="1627A775" w14:textId="77777777" w:rsidR="00D924AD" w:rsidRPr="00DE57D6" w:rsidRDefault="00D924AD" w:rsidP="000216BF">
            <w:pPr>
              <w:pStyle w:val="10"/>
              <w:spacing w:before="120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ปีงบประมาณ 2563</w:t>
            </w:r>
          </w:p>
        </w:tc>
        <w:tc>
          <w:tcPr>
            <w:tcW w:w="1333" w:type="pct"/>
            <w:gridSpan w:val="2"/>
          </w:tcPr>
          <w:p w14:paraId="0A4FF538" w14:textId="77777777" w:rsidR="00D924AD" w:rsidRPr="00DE57D6" w:rsidRDefault="00D924AD" w:rsidP="000216BF">
            <w:pPr>
              <w:pStyle w:val="10"/>
              <w:spacing w:before="120"/>
              <w:ind w:left="0"/>
              <w:contextualSpacing w:val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ปีงบประมาณ 2564</w:t>
            </w:r>
          </w:p>
        </w:tc>
        <w:tc>
          <w:tcPr>
            <w:tcW w:w="1467" w:type="pct"/>
            <w:gridSpan w:val="2"/>
          </w:tcPr>
          <w:p w14:paraId="387F2449" w14:textId="77777777" w:rsidR="00D924AD" w:rsidRPr="00DE57D6" w:rsidRDefault="00D924AD" w:rsidP="000216BF">
            <w:pPr>
              <w:pStyle w:val="10"/>
              <w:spacing w:before="120"/>
              <w:ind w:left="0"/>
              <w:contextualSpacing w:val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ปีงบประมาณ 2565 ( 6 เดือน )</w:t>
            </w:r>
          </w:p>
        </w:tc>
      </w:tr>
      <w:tr w:rsidR="00D924AD" w14:paraId="23485172" w14:textId="77777777" w:rsidTr="000216BF">
        <w:tc>
          <w:tcPr>
            <w:tcW w:w="997" w:type="pct"/>
            <w:vMerge/>
          </w:tcPr>
          <w:p w14:paraId="0DB55D08" w14:textId="77777777" w:rsidR="00D924AD" w:rsidRPr="00F25D94" w:rsidRDefault="00D924AD" w:rsidP="000216BF">
            <w:pPr>
              <w:pStyle w:val="10"/>
              <w:spacing w:before="120"/>
              <w:ind w:left="0"/>
              <w:contextualSpacing w:val="0"/>
              <w:rPr>
                <w:sz w:val="28"/>
                <w:szCs w:val="28"/>
                <w:cs/>
              </w:rPr>
            </w:pPr>
          </w:p>
        </w:tc>
        <w:tc>
          <w:tcPr>
            <w:tcW w:w="667" w:type="pct"/>
          </w:tcPr>
          <w:p w14:paraId="01BEB6BB" w14:textId="77777777" w:rsidR="00D924AD" w:rsidRPr="00F25D94" w:rsidRDefault="00D924AD" w:rsidP="000216BF">
            <w:pPr>
              <w:pStyle w:val="10"/>
              <w:spacing w:before="120"/>
              <w:ind w:left="0"/>
              <w:contextualSpacing w:val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เป้า</w:t>
            </w:r>
          </w:p>
        </w:tc>
        <w:tc>
          <w:tcPr>
            <w:tcW w:w="536" w:type="pct"/>
          </w:tcPr>
          <w:p w14:paraId="0C74D31B" w14:textId="77777777" w:rsidR="00D924AD" w:rsidRPr="00F25D94" w:rsidRDefault="00D924AD" w:rsidP="000216BF">
            <w:pPr>
              <w:pStyle w:val="10"/>
              <w:spacing w:before="120"/>
              <w:ind w:left="0"/>
              <w:contextualSpacing w:val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ผลงาน</w:t>
            </w:r>
          </w:p>
        </w:tc>
        <w:tc>
          <w:tcPr>
            <w:tcW w:w="733" w:type="pct"/>
          </w:tcPr>
          <w:p w14:paraId="78D36040" w14:textId="77777777" w:rsidR="00D924AD" w:rsidRPr="00F25D94" w:rsidRDefault="00D924AD" w:rsidP="000216BF">
            <w:pPr>
              <w:pStyle w:val="10"/>
              <w:spacing w:before="120"/>
              <w:ind w:left="0"/>
              <w:contextualSpacing w:val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เป้า</w:t>
            </w:r>
          </w:p>
        </w:tc>
        <w:tc>
          <w:tcPr>
            <w:tcW w:w="600" w:type="pct"/>
          </w:tcPr>
          <w:p w14:paraId="60208198" w14:textId="77777777" w:rsidR="00D924AD" w:rsidRDefault="00D924AD" w:rsidP="000216BF">
            <w:pPr>
              <w:pStyle w:val="10"/>
              <w:spacing w:before="120"/>
              <w:ind w:left="0"/>
              <w:contextualSpacing w:val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ผลงาน</w:t>
            </w:r>
          </w:p>
        </w:tc>
        <w:tc>
          <w:tcPr>
            <w:tcW w:w="733" w:type="pct"/>
          </w:tcPr>
          <w:p w14:paraId="5A189163" w14:textId="77777777" w:rsidR="00D924AD" w:rsidRDefault="00D924AD" w:rsidP="000216BF">
            <w:pPr>
              <w:pStyle w:val="10"/>
              <w:spacing w:before="120"/>
              <w:ind w:left="0"/>
              <w:contextualSpacing w:val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เป้า</w:t>
            </w:r>
          </w:p>
        </w:tc>
        <w:tc>
          <w:tcPr>
            <w:tcW w:w="734" w:type="pct"/>
          </w:tcPr>
          <w:p w14:paraId="7B8E75C0" w14:textId="77777777" w:rsidR="00D924AD" w:rsidRDefault="00D924AD" w:rsidP="000216BF">
            <w:pPr>
              <w:pStyle w:val="10"/>
              <w:spacing w:before="120"/>
              <w:ind w:left="0"/>
              <w:contextualSpacing w:val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ผลงาน</w:t>
            </w:r>
          </w:p>
        </w:tc>
      </w:tr>
      <w:tr w:rsidR="00D924AD" w14:paraId="6F0E9C7E" w14:textId="77777777" w:rsidTr="000216BF">
        <w:tc>
          <w:tcPr>
            <w:tcW w:w="997" w:type="pct"/>
          </w:tcPr>
          <w:p w14:paraId="28693E49" w14:textId="77777777" w:rsidR="00D924AD" w:rsidRPr="005F5254" w:rsidRDefault="00D924AD" w:rsidP="000216BF">
            <w:pPr>
              <w:pStyle w:val="10"/>
              <w:spacing w:before="120"/>
              <w:ind w:left="0"/>
              <w:contextualSpacing w:val="0"/>
              <w:rPr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D12A82">
              <w:rPr>
                <w:rFonts w:ascii="TH SarabunIT๙" w:hAnsi="TH SarabunIT๙" w:cs="TH SarabunIT๙"/>
                <w:cs/>
              </w:rPr>
              <w:t>อัตราตายของผู้ป่วยโรคหลอดเลือดหัวใจ</w:t>
            </w:r>
          </w:p>
        </w:tc>
        <w:tc>
          <w:tcPr>
            <w:tcW w:w="667" w:type="pct"/>
          </w:tcPr>
          <w:p w14:paraId="68872F03" w14:textId="77777777" w:rsidR="00D924AD" w:rsidRPr="005F5254" w:rsidRDefault="00D924AD" w:rsidP="000216BF">
            <w:pPr>
              <w:pStyle w:val="10"/>
              <w:spacing w:before="120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s/>
              </w:rPr>
              <w:t>ไม่เกิน</w:t>
            </w:r>
            <w:r w:rsidRPr="00D12A82">
              <w:rPr>
                <w:rFonts w:ascii="TH SarabunIT๙" w:hAnsi="TH SarabunIT๙" w:cs="TH SarabunIT๙"/>
              </w:rPr>
              <w:t xml:space="preserve">10 </w:t>
            </w:r>
            <w:r w:rsidRPr="00D12A82">
              <w:rPr>
                <w:rFonts w:ascii="TH SarabunIT๙" w:hAnsi="TH SarabunIT๙" w:cs="TH SarabunIT๙"/>
                <w:cs/>
              </w:rPr>
              <w:t>ต่อแสนประชากร</w:t>
            </w:r>
          </w:p>
        </w:tc>
        <w:tc>
          <w:tcPr>
            <w:tcW w:w="536" w:type="pct"/>
          </w:tcPr>
          <w:p w14:paraId="252384A5" w14:textId="77777777" w:rsidR="00D924AD" w:rsidRDefault="00D924AD" w:rsidP="000216BF">
            <w:pPr>
              <w:pStyle w:val="10"/>
              <w:spacing w:before="120"/>
              <w:ind w:left="0"/>
              <w:contextualSpacing w:val="0"/>
              <w:jc w:val="center"/>
              <w:rPr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3" w:type="pct"/>
          </w:tcPr>
          <w:p w14:paraId="5EA47FC3" w14:textId="77777777" w:rsidR="00D924AD" w:rsidRDefault="00D924AD" w:rsidP="000216BF">
            <w:pPr>
              <w:pStyle w:val="10"/>
              <w:spacing w:before="120"/>
              <w:ind w:left="0"/>
              <w:contextualSpacing w:val="0"/>
              <w:rPr>
                <w:sz w:val="28"/>
                <w:szCs w:val="28"/>
                <w:cs/>
              </w:rPr>
            </w:pPr>
            <w:r w:rsidRPr="00D12A82">
              <w:rPr>
                <w:rFonts w:ascii="TH SarabunIT๙" w:hAnsi="TH SarabunIT๙" w:cs="TH SarabunIT๙"/>
                <w:cs/>
              </w:rPr>
              <w:t xml:space="preserve">ไม่เกิน </w:t>
            </w:r>
            <w:r w:rsidRPr="00D12A82">
              <w:rPr>
                <w:rFonts w:ascii="TH SarabunIT๙" w:hAnsi="TH SarabunIT๙" w:cs="TH SarabunIT๙"/>
              </w:rPr>
              <w:t xml:space="preserve">10 </w:t>
            </w:r>
            <w:r w:rsidRPr="00D12A82">
              <w:rPr>
                <w:rFonts w:ascii="TH SarabunIT๙" w:hAnsi="TH SarabunIT๙" w:cs="TH SarabunIT๙"/>
                <w:cs/>
              </w:rPr>
              <w:t>ต่อแสนประชากร</w:t>
            </w:r>
          </w:p>
        </w:tc>
        <w:tc>
          <w:tcPr>
            <w:tcW w:w="600" w:type="pct"/>
          </w:tcPr>
          <w:p w14:paraId="67C6432A" w14:textId="77777777" w:rsidR="00D924AD" w:rsidRPr="002E65F6" w:rsidRDefault="00D924AD" w:rsidP="000216BF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3" w:type="pct"/>
          </w:tcPr>
          <w:p w14:paraId="3C0B8E9B" w14:textId="77777777" w:rsidR="00D924AD" w:rsidRDefault="00D924AD" w:rsidP="000216BF">
            <w:pPr>
              <w:pStyle w:val="10"/>
              <w:spacing w:before="120"/>
              <w:ind w:left="0"/>
              <w:contextualSpacing w:val="0"/>
              <w:rPr>
                <w:sz w:val="28"/>
                <w:szCs w:val="28"/>
                <w:cs/>
              </w:rPr>
            </w:pPr>
            <w:r w:rsidRPr="00D12A82">
              <w:rPr>
                <w:rFonts w:ascii="TH SarabunIT๙" w:hAnsi="TH SarabunIT๙" w:cs="TH SarabunIT๙"/>
                <w:cs/>
              </w:rPr>
              <w:t xml:space="preserve">ไม่เกิน </w:t>
            </w:r>
            <w:r w:rsidRPr="00D12A82">
              <w:rPr>
                <w:rFonts w:ascii="TH SarabunIT๙" w:hAnsi="TH SarabunIT๙" w:cs="TH SarabunIT๙"/>
              </w:rPr>
              <w:t xml:space="preserve">10 </w:t>
            </w:r>
            <w:r w:rsidRPr="00D12A82">
              <w:rPr>
                <w:rFonts w:ascii="TH SarabunIT๙" w:hAnsi="TH SarabunIT๙" w:cs="TH SarabunIT๙"/>
                <w:cs/>
              </w:rPr>
              <w:t>ต่อแสนประชากร</w:t>
            </w:r>
          </w:p>
        </w:tc>
        <w:tc>
          <w:tcPr>
            <w:tcW w:w="734" w:type="pct"/>
          </w:tcPr>
          <w:p w14:paraId="226A9CD0" w14:textId="77777777" w:rsidR="00D924AD" w:rsidRDefault="00D924AD" w:rsidP="000216BF">
            <w:pPr>
              <w:pStyle w:val="10"/>
              <w:spacing w:before="120"/>
              <w:ind w:left="0"/>
              <w:contextualSpacing w:val="0"/>
              <w:jc w:val="center"/>
              <w:rPr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</w:tr>
      <w:tr w:rsidR="00D924AD" w14:paraId="4E2A1C55" w14:textId="77777777" w:rsidTr="000216BF">
        <w:tc>
          <w:tcPr>
            <w:tcW w:w="997" w:type="pct"/>
          </w:tcPr>
          <w:p w14:paraId="1E96922D" w14:textId="77777777" w:rsidR="00D924AD" w:rsidRDefault="00D924AD" w:rsidP="000216BF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D12A82">
              <w:rPr>
                <w:rFonts w:ascii="TH SarabunIT๙" w:hAnsi="TH SarabunIT๙" w:cs="TH SarabunIT๙"/>
                <w:cs/>
              </w:rPr>
              <w:t>อัตราตายของผู้ป่วยโรคหลอดเลือดสมอง</w:t>
            </w:r>
          </w:p>
        </w:tc>
        <w:tc>
          <w:tcPr>
            <w:tcW w:w="667" w:type="pct"/>
          </w:tcPr>
          <w:p w14:paraId="11727A54" w14:textId="77777777" w:rsidR="00D924AD" w:rsidRPr="002A73B9" w:rsidRDefault="00D924AD" w:rsidP="000216BF">
            <w:pPr>
              <w:rPr>
                <w:rFonts w:ascii="TH SarabunIT๙" w:hAnsi="TH SarabunIT๙" w:cs="TH SarabunIT๙"/>
              </w:rPr>
            </w:pPr>
            <w:r w:rsidRPr="002A73B9">
              <w:rPr>
                <w:rFonts w:ascii="TH SarabunIT๙" w:hAnsi="TH SarabunIT๙" w:cs="TH SarabunIT๙"/>
              </w:rPr>
              <w:t xml:space="preserve">&lt; </w:t>
            </w:r>
            <w:r w:rsidRPr="002A73B9">
              <w:rPr>
                <w:rFonts w:ascii="TH SarabunIT๙" w:hAnsi="TH SarabunIT๙" w:cs="TH SarabunIT๙"/>
                <w:cs/>
              </w:rPr>
              <w:t>ร้อยละ 5</w:t>
            </w:r>
          </w:p>
          <w:p w14:paraId="6FCBA1E8" w14:textId="77777777" w:rsidR="00D924AD" w:rsidRPr="00D12A82" w:rsidRDefault="00D924AD" w:rsidP="000216BF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6" w:type="pct"/>
          </w:tcPr>
          <w:p w14:paraId="720F46BA" w14:textId="77777777" w:rsidR="00D924AD" w:rsidRDefault="00D924AD" w:rsidP="000216BF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3" w:type="pct"/>
          </w:tcPr>
          <w:p w14:paraId="4F193ABE" w14:textId="77777777" w:rsidR="00D924AD" w:rsidRPr="002A73B9" w:rsidRDefault="00D924AD" w:rsidP="000216BF">
            <w:pPr>
              <w:rPr>
                <w:rFonts w:ascii="TH SarabunIT๙" w:hAnsi="TH SarabunIT๙" w:cs="TH SarabunIT๙"/>
              </w:rPr>
            </w:pPr>
            <w:r w:rsidRPr="002A73B9">
              <w:rPr>
                <w:rFonts w:ascii="TH SarabunIT๙" w:hAnsi="TH SarabunIT๙" w:cs="TH SarabunIT๙"/>
              </w:rPr>
              <w:t xml:space="preserve">&lt; </w:t>
            </w:r>
            <w:r w:rsidRPr="002A73B9">
              <w:rPr>
                <w:rFonts w:ascii="TH SarabunIT๙" w:hAnsi="TH SarabunIT๙" w:cs="TH SarabunIT๙"/>
                <w:cs/>
              </w:rPr>
              <w:t>ร้อยละ 5</w:t>
            </w:r>
          </w:p>
          <w:p w14:paraId="15EF5787" w14:textId="77777777" w:rsidR="00D924AD" w:rsidRPr="00D12A82" w:rsidRDefault="00D924AD" w:rsidP="000216BF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0" w:type="pct"/>
          </w:tcPr>
          <w:p w14:paraId="19FD9AFB" w14:textId="77777777" w:rsidR="00D924AD" w:rsidRDefault="00D924AD" w:rsidP="000216BF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3" w:type="pct"/>
          </w:tcPr>
          <w:p w14:paraId="312F46DB" w14:textId="77777777" w:rsidR="00D924AD" w:rsidRPr="002A73B9" w:rsidRDefault="00D924AD" w:rsidP="000216BF">
            <w:pPr>
              <w:rPr>
                <w:rFonts w:ascii="TH SarabunIT๙" w:hAnsi="TH SarabunIT๙" w:cs="TH SarabunIT๙"/>
              </w:rPr>
            </w:pPr>
            <w:r w:rsidRPr="002A73B9">
              <w:rPr>
                <w:rFonts w:ascii="TH SarabunIT๙" w:hAnsi="TH SarabunIT๙" w:cs="TH SarabunIT๙"/>
              </w:rPr>
              <w:t xml:space="preserve">&lt; </w:t>
            </w:r>
            <w:r w:rsidRPr="002A73B9">
              <w:rPr>
                <w:rFonts w:ascii="TH SarabunIT๙" w:hAnsi="TH SarabunIT๙" w:cs="TH SarabunIT๙"/>
                <w:cs/>
              </w:rPr>
              <w:t>ร้อยละ 5</w:t>
            </w:r>
          </w:p>
          <w:p w14:paraId="7DBE17D2" w14:textId="77777777" w:rsidR="00D924AD" w:rsidRPr="00D12A82" w:rsidRDefault="00D924AD" w:rsidP="000216BF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4" w:type="pct"/>
          </w:tcPr>
          <w:p w14:paraId="6E8E1A84" w14:textId="77777777" w:rsidR="00D924AD" w:rsidRDefault="00D924AD" w:rsidP="000216BF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  <w:p w14:paraId="00A4D272" w14:textId="35526183" w:rsidR="001052C5" w:rsidRDefault="001052C5" w:rsidP="000216BF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 เสียชีวิต 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ICH  12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 )</w:t>
            </w:r>
          </w:p>
        </w:tc>
      </w:tr>
      <w:tr w:rsidR="00D924AD" w14:paraId="4447C8CC" w14:textId="77777777" w:rsidTr="000216BF">
        <w:tc>
          <w:tcPr>
            <w:tcW w:w="997" w:type="pct"/>
          </w:tcPr>
          <w:p w14:paraId="408DB635" w14:textId="77777777" w:rsidR="00D924AD" w:rsidRDefault="00D924AD" w:rsidP="000216BF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3.ร้อยละ</w:t>
            </w:r>
            <w:r w:rsidRPr="00121098">
              <w:rPr>
                <w:rFonts w:ascii="TH SarabunIT๙" w:hAnsi="TH SarabunIT๙" w:cs="TH SarabunIT๙"/>
                <w:cs/>
              </w:rPr>
              <w:t xml:space="preserve">ผู้ป่วย </w:t>
            </w:r>
            <w:r w:rsidRPr="00121098">
              <w:rPr>
                <w:rFonts w:ascii="TH SarabunIT๙" w:hAnsi="TH SarabunIT๙" w:cs="TH SarabunIT๙"/>
              </w:rPr>
              <w:t xml:space="preserve">Sepsis/Septic shock </w:t>
            </w:r>
            <w:r w:rsidRPr="00121098">
              <w:rPr>
                <w:rFonts w:ascii="TH SarabunIT๙" w:hAnsi="TH SarabunIT๙" w:cs="TH SarabunIT๙"/>
                <w:cs/>
              </w:rPr>
              <w:t xml:space="preserve">ได้รับยา </w:t>
            </w:r>
            <w:r>
              <w:rPr>
                <w:rFonts w:ascii="TH SarabunIT๙" w:hAnsi="TH SarabunIT๙" w:cs="TH SarabunIT๙"/>
              </w:rPr>
              <w:t>Antibiotic</w:t>
            </w:r>
            <w:r w:rsidRPr="00121098">
              <w:rPr>
                <w:rFonts w:ascii="TH SarabunIT๙" w:hAnsi="TH SarabunIT๙" w:cs="TH SarabunIT๙"/>
                <w:cs/>
              </w:rPr>
              <w:t xml:space="preserve">ใน </w:t>
            </w:r>
            <w:r w:rsidRPr="00121098">
              <w:rPr>
                <w:rFonts w:ascii="TH SarabunIT๙" w:hAnsi="TH SarabunIT๙" w:cs="TH SarabunIT๙"/>
              </w:rPr>
              <w:t xml:space="preserve">1  </w:t>
            </w:r>
            <w:r>
              <w:rPr>
                <w:rFonts w:ascii="TH SarabunIT๙" w:hAnsi="TH SarabunIT๙" w:cs="TH SarabunIT๙"/>
                <w:cs/>
              </w:rPr>
              <w:t>ชั่วโมง</w:t>
            </w:r>
            <w:r w:rsidRPr="00121098">
              <w:rPr>
                <w:rFonts w:ascii="TH SarabunIT๙" w:hAnsi="TH SarabunIT๙" w:cs="TH SarabunIT๙"/>
                <w:cs/>
              </w:rPr>
              <w:t xml:space="preserve">หลัง </w:t>
            </w:r>
            <w:r>
              <w:rPr>
                <w:rFonts w:ascii="TH SarabunIT๙" w:hAnsi="TH SarabunIT๙" w:cs="TH SarabunIT๙"/>
              </w:rPr>
              <w:t>Triage ER</w:t>
            </w:r>
          </w:p>
        </w:tc>
        <w:tc>
          <w:tcPr>
            <w:tcW w:w="667" w:type="pct"/>
          </w:tcPr>
          <w:p w14:paraId="1793DF94" w14:textId="77777777" w:rsidR="00D924AD" w:rsidRPr="002A73B9" w:rsidRDefault="00D924AD" w:rsidP="000216BF">
            <w:pPr>
              <w:rPr>
                <w:rFonts w:ascii="TH SarabunIT๙" w:hAnsi="TH SarabunIT๙" w:cs="TH SarabunIT๙"/>
              </w:rPr>
            </w:pPr>
            <w:r w:rsidRPr="002A73B9">
              <w:rPr>
                <w:rFonts w:ascii="TH SarabunIT๙" w:hAnsi="TH SarabunIT๙" w:cs="TH SarabunIT๙"/>
              </w:rPr>
              <w:t>&gt; 95 %</w:t>
            </w:r>
          </w:p>
          <w:p w14:paraId="1EF4FFD1" w14:textId="77777777" w:rsidR="00D924AD" w:rsidRPr="002A73B9" w:rsidRDefault="00D924AD" w:rsidP="000216B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36" w:type="pct"/>
          </w:tcPr>
          <w:p w14:paraId="3806C09B" w14:textId="77777777" w:rsidR="00D924AD" w:rsidRDefault="00D924AD" w:rsidP="000216BF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68.93</w:t>
            </w:r>
          </w:p>
        </w:tc>
        <w:tc>
          <w:tcPr>
            <w:tcW w:w="733" w:type="pct"/>
          </w:tcPr>
          <w:p w14:paraId="7617BF51" w14:textId="77777777" w:rsidR="00D924AD" w:rsidRPr="002A73B9" w:rsidRDefault="00D924AD" w:rsidP="000216BF">
            <w:pPr>
              <w:rPr>
                <w:rFonts w:ascii="TH SarabunIT๙" w:hAnsi="TH SarabunIT๙" w:cs="TH SarabunIT๙"/>
              </w:rPr>
            </w:pPr>
            <w:r w:rsidRPr="002A73B9">
              <w:rPr>
                <w:rFonts w:ascii="TH SarabunIT๙" w:hAnsi="TH SarabunIT๙" w:cs="TH SarabunIT๙"/>
              </w:rPr>
              <w:t>&gt; 95 %</w:t>
            </w:r>
          </w:p>
          <w:p w14:paraId="08136B6F" w14:textId="77777777" w:rsidR="00D924AD" w:rsidRPr="002A73B9" w:rsidRDefault="00D924AD" w:rsidP="000216B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pct"/>
          </w:tcPr>
          <w:p w14:paraId="6C0D2F1A" w14:textId="77777777" w:rsidR="00D924AD" w:rsidRDefault="00D924AD" w:rsidP="000216BF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89.06</w:t>
            </w:r>
          </w:p>
        </w:tc>
        <w:tc>
          <w:tcPr>
            <w:tcW w:w="733" w:type="pct"/>
          </w:tcPr>
          <w:p w14:paraId="50D4F7F9" w14:textId="77777777" w:rsidR="00D924AD" w:rsidRPr="002A73B9" w:rsidRDefault="00D924AD" w:rsidP="000216BF">
            <w:pPr>
              <w:rPr>
                <w:rFonts w:ascii="TH SarabunIT๙" w:hAnsi="TH SarabunIT๙" w:cs="TH SarabunIT๙"/>
              </w:rPr>
            </w:pPr>
            <w:r w:rsidRPr="002A73B9">
              <w:rPr>
                <w:rFonts w:ascii="TH SarabunIT๙" w:hAnsi="TH SarabunIT๙" w:cs="TH SarabunIT๙"/>
              </w:rPr>
              <w:t>&gt; 95 %</w:t>
            </w:r>
          </w:p>
          <w:p w14:paraId="1539EB4B" w14:textId="77777777" w:rsidR="00D924AD" w:rsidRPr="002A73B9" w:rsidRDefault="00D924AD" w:rsidP="000216B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4" w:type="pct"/>
          </w:tcPr>
          <w:p w14:paraId="6A045BEF" w14:textId="722E5E33" w:rsidR="00D924AD" w:rsidRDefault="00E309CB" w:rsidP="000216BF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92.50</w:t>
            </w:r>
          </w:p>
        </w:tc>
      </w:tr>
      <w:tr w:rsidR="00D924AD" w14:paraId="500E5115" w14:textId="77777777" w:rsidTr="000216BF">
        <w:tc>
          <w:tcPr>
            <w:tcW w:w="997" w:type="pct"/>
          </w:tcPr>
          <w:p w14:paraId="10EF264F" w14:textId="77777777" w:rsidR="00D924AD" w:rsidRPr="002A73B9" w:rsidRDefault="00D924AD" w:rsidP="000216BF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4.</w:t>
            </w:r>
            <w:r>
              <w:rPr>
                <w:rFonts w:ascii="TH SarabunIT๙" w:hAnsi="TH SarabunIT๙" w:cs="TH SarabunIT๙" w:hint="cs"/>
                <w:cs/>
              </w:rPr>
              <w:t>อั</w:t>
            </w:r>
            <w:r w:rsidRPr="009352E1">
              <w:rPr>
                <w:rFonts w:ascii="TH SarabunIT๙" w:hAnsi="TH SarabunIT๙" w:cs="TH SarabunIT๙"/>
                <w:cs/>
              </w:rPr>
              <w:t xml:space="preserve">ตราการเสียชีวิตผู้เจ็บป่วยวิกฤติฉุกเฉิน( </w:t>
            </w:r>
            <w:r>
              <w:rPr>
                <w:rFonts w:ascii="TH SarabunIT๙" w:hAnsi="TH SarabunIT๙" w:cs="TH SarabunIT๙"/>
              </w:rPr>
              <w:t xml:space="preserve">Severe </w:t>
            </w:r>
            <w:r w:rsidRPr="009352E1">
              <w:rPr>
                <w:rFonts w:ascii="TH SarabunIT๙" w:hAnsi="TH SarabunIT๙" w:cs="TH SarabunIT๙"/>
              </w:rPr>
              <w:t>head injury)</w:t>
            </w:r>
          </w:p>
        </w:tc>
        <w:tc>
          <w:tcPr>
            <w:tcW w:w="667" w:type="pct"/>
          </w:tcPr>
          <w:p w14:paraId="419D6344" w14:textId="77777777" w:rsidR="00D924AD" w:rsidRPr="002A73B9" w:rsidRDefault="00D924AD" w:rsidP="000216B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&lt;</w:t>
            </w:r>
            <w:r w:rsidRPr="002A73B9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>12</w:t>
            </w:r>
            <w:r w:rsidRPr="002A73B9">
              <w:rPr>
                <w:rFonts w:ascii="TH SarabunIT๙" w:hAnsi="TH SarabunIT๙" w:cs="TH SarabunIT๙"/>
              </w:rPr>
              <w:t xml:space="preserve"> %</w:t>
            </w:r>
          </w:p>
          <w:p w14:paraId="4DF5F4E1" w14:textId="77777777" w:rsidR="00D924AD" w:rsidRPr="002A73B9" w:rsidRDefault="00D924AD" w:rsidP="000216B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36" w:type="pct"/>
          </w:tcPr>
          <w:p w14:paraId="6FC03905" w14:textId="77777777" w:rsidR="00D924AD" w:rsidRDefault="00D924AD" w:rsidP="000216BF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20.02</w:t>
            </w:r>
          </w:p>
        </w:tc>
        <w:tc>
          <w:tcPr>
            <w:tcW w:w="733" w:type="pct"/>
          </w:tcPr>
          <w:p w14:paraId="3C587A7D" w14:textId="77777777" w:rsidR="00D924AD" w:rsidRPr="002A73B9" w:rsidRDefault="00D924AD" w:rsidP="000216B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&lt;</w:t>
            </w:r>
            <w:r w:rsidRPr="002A73B9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>12</w:t>
            </w:r>
            <w:r w:rsidRPr="002A73B9">
              <w:rPr>
                <w:rFonts w:ascii="TH SarabunIT๙" w:hAnsi="TH SarabunIT๙" w:cs="TH SarabunIT๙"/>
              </w:rPr>
              <w:t xml:space="preserve"> %</w:t>
            </w:r>
          </w:p>
          <w:p w14:paraId="295FE90D" w14:textId="77777777" w:rsidR="00D924AD" w:rsidRPr="002A73B9" w:rsidRDefault="00D924AD" w:rsidP="000216B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pct"/>
          </w:tcPr>
          <w:p w14:paraId="5F7C50D1" w14:textId="77777777" w:rsidR="00D924AD" w:rsidRDefault="00D924AD" w:rsidP="000216BF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20.22</w:t>
            </w:r>
          </w:p>
        </w:tc>
        <w:tc>
          <w:tcPr>
            <w:tcW w:w="733" w:type="pct"/>
          </w:tcPr>
          <w:p w14:paraId="3F354B80" w14:textId="77777777" w:rsidR="00D924AD" w:rsidRPr="002A73B9" w:rsidRDefault="00D924AD" w:rsidP="000216B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&lt;</w:t>
            </w:r>
            <w:r w:rsidRPr="002A73B9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>12</w:t>
            </w:r>
            <w:r w:rsidRPr="002A73B9">
              <w:rPr>
                <w:rFonts w:ascii="TH SarabunIT๙" w:hAnsi="TH SarabunIT๙" w:cs="TH SarabunIT๙"/>
              </w:rPr>
              <w:t xml:space="preserve"> %</w:t>
            </w:r>
          </w:p>
          <w:p w14:paraId="7A9E44B7" w14:textId="77777777" w:rsidR="00D924AD" w:rsidRPr="002A73B9" w:rsidRDefault="00D924AD" w:rsidP="000216B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4" w:type="pct"/>
          </w:tcPr>
          <w:p w14:paraId="24BF0ACE" w14:textId="76BEF9D9" w:rsidR="00D924AD" w:rsidRDefault="00983376" w:rsidP="000216BF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30.46</w:t>
            </w:r>
          </w:p>
        </w:tc>
      </w:tr>
    </w:tbl>
    <w:p w14:paraId="32B5337E" w14:textId="64B01798" w:rsidR="00664136" w:rsidRDefault="00DF181A" w:rsidP="00664136">
      <w:pPr>
        <w:pStyle w:val="10"/>
        <w:tabs>
          <w:tab w:val="left" w:pos="240"/>
        </w:tabs>
        <w:spacing w:before="120"/>
        <w:ind w:left="0"/>
        <w:contextualSpacing w:val="0"/>
        <w:rPr>
          <w:b/>
          <w:bCs/>
        </w:rPr>
      </w:pPr>
      <w:r>
        <w:rPr>
          <w:rFonts w:ascii="TH SarabunIT๙" w:hAnsi="TH SarabunIT๙" w:cs="TH SarabunIT๙" w:hint="cs"/>
          <w:cs/>
        </w:rPr>
        <w:t>5.2 เชิงคุณภาพ</w:t>
      </w:r>
    </w:p>
    <w:p w14:paraId="2B7F17E9" w14:textId="5AA6095F" w:rsidR="00664136" w:rsidRPr="00D46C01" w:rsidRDefault="00664136" w:rsidP="00664136">
      <w:pPr>
        <w:pStyle w:val="10"/>
        <w:tabs>
          <w:tab w:val="left" w:pos="240"/>
        </w:tabs>
        <w:spacing w:before="120"/>
        <w:ind w:left="0"/>
        <w:contextualSpacing w:val="0"/>
      </w:pPr>
      <w:r w:rsidRPr="00D46C01">
        <w:rPr>
          <w:rFonts w:hint="cs"/>
          <w:cs/>
        </w:rPr>
        <w:t xml:space="preserve"> </w:t>
      </w:r>
      <w:r w:rsidR="00CC64DB" w:rsidRPr="00D46C01">
        <w:rPr>
          <w:rFonts w:hint="cs"/>
          <w:cs/>
        </w:rPr>
        <w:t xml:space="preserve">    </w:t>
      </w:r>
      <w:r w:rsidRPr="00D46C01">
        <w:rPr>
          <w:rFonts w:hint="cs"/>
          <w:cs/>
        </w:rPr>
        <w:t>อุ</w:t>
      </w:r>
      <w:r w:rsidR="002A6613" w:rsidRPr="00D46C01">
        <w:rPr>
          <w:rFonts w:hint="cs"/>
          <w:cs/>
        </w:rPr>
        <w:t>บัติเหตุจราจร ปี 2565 ( ต.ค64-ก</w:t>
      </w:r>
      <w:r w:rsidRPr="00D46C01">
        <w:rPr>
          <w:rFonts w:hint="cs"/>
          <w:cs/>
        </w:rPr>
        <w:t>.ค65) พบจำนวนผู้บาดเจ็บ</w:t>
      </w:r>
      <w:r w:rsidR="002A6613" w:rsidRPr="00D46C01">
        <w:rPr>
          <w:rFonts w:hint="cs"/>
          <w:cs/>
        </w:rPr>
        <w:t>จากอุบัติเหตุจราจร จำนวน  519 รายเสียชีวิต จำนวน  10 ครั้ง จำนวน 12</w:t>
      </w:r>
      <w:r w:rsidR="004739EA" w:rsidRPr="00D46C01">
        <w:rPr>
          <w:rFonts w:hint="cs"/>
          <w:cs/>
        </w:rPr>
        <w:t xml:space="preserve"> ราย </w:t>
      </w:r>
      <w:r w:rsidRPr="00D46C01">
        <w:rPr>
          <w:rFonts w:hint="cs"/>
          <w:cs/>
        </w:rPr>
        <w:t>เสียชีวิตที่เกิดเหตุ</w:t>
      </w:r>
      <w:r w:rsidR="004739EA" w:rsidRPr="00D46C01">
        <w:rPr>
          <w:rFonts w:hint="cs"/>
          <w:cs/>
        </w:rPr>
        <w:t>ทั้งหมด</w:t>
      </w:r>
      <w:r w:rsidR="002A6613" w:rsidRPr="00D46C01">
        <w:rPr>
          <w:rFonts w:hint="cs"/>
          <w:cs/>
        </w:rPr>
        <w:t>จำนวน 12</w:t>
      </w:r>
      <w:r w:rsidRPr="00D46C01">
        <w:rPr>
          <w:rFonts w:hint="cs"/>
          <w:cs/>
        </w:rPr>
        <w:t xml:space="preserve"> ร</w:t>
      </w:r>
      <w:r w:rsidR="002A6613" w:rsidRPr="00D46C01">
        <w:rPr>
          <w:rFonts w:hint="cs"/>
          <w:cs/>
        </w:rPr>
        <w:t>าย สาเหตุจาก  การเฉี่ยวชนจำนวน 5 ครั้ง พลิกคว่ำ จำนวน 5</w:t>
      </w:r>
      <w:r w:rsidRPr="00D46C01">
        <w:rPr>
          <w:rFonts w:hint="cs"/>
          <w:cs/>
        </w:rPr>
        <w:t xml:space="preserve"> ราย แยกตามพาหนะ เ</w:t>
      </w:r>
      <w:r w:rsidR="002A6613" w:rsidRPr="00D46C01">
        <w:rPr>
          <w:rFonts w:hint="cs"/>
          <w:cs/>
        </w:rPr>
        <w:t>กิดจากรถจักรยานยนต์ ร้อยละ 86.32</w:t>
      </w:r>
      <w:r w:rsidRPr="00D46C01">
        <w:rPr>
          <w:rFonts w:hint="cs"/>
          <w:cs/>
        </w:rPr>
        <w:t xml:space="preserve"> รถ </w:t>
      </w:r>
      <w:r w:rsidRPr="00D46C01">
        <w:t xml:space="preserve">Pick up </w:t>
      </w:r>
      <w:r w:rsidR="002A6613" w:rsidRPr="00D46C01">
        <w:rPr>
          <w:rFonts w:hint="cs"/>
          <w:cs/>
        </w:rPr>
        <w:t xml:space="preserve">ร้อยละ 3.28 มีการใช้แอลกอฮอล์ ร้อยละ 33.95 </w:t>
      </w:r>
      <w:r w:rsidRPr="00D46C01">
        <w:rPr>
          <w:rFonts w:hint="cs"/>
          <w:cs/>
        </w:rPr>
        <w:t>สว</w:t>
      </w:r>
      <w:r w:rsidR="002A6613" w:rsidRPr="00D46C01">
        <w:rPr>
          <w:rFonts w:hint="cs"/>
          <w:cs/>
        </w:rPr>
        <w:t>มอุปกรณ์นิรภัย ร้อยละ 25.55</w:t>
      </w:r>
    </w:p>
    <w:p w14:paraId="164AA843" w14:textId="4B5F0138" w:rsidR="007A75D4" w:rsidRDefault="00CC64DB" w:rsidP="007A75D4">
      <w:pPr>
        <w:rPr>
          <w:rFonts w:ascii="Cordia New" w:hAnsi="Cordia New" w:cs="Cordia New"/>
          <w:color w:val="000000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7A75D4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A75D4">
        <w:rPr>
          <w:rFonts w:hint="cs"/>
          <w:cs/>
        </w:rPr>
        <w:t>ผู้ป่วย</w:t>
      </w:r>
      <w:r w:rsidR="00E76564">
        <w:t>sepsis 97</w:t>
      </w:r>
      <w:r w:rsidR="007A75D4">
        <w:t xml:space="preserve"> </w:t>
      </w:r>
      <w:r w:rsidR="007A75D4">
        <w:rPr>
          <w:rFonts w:hint="cs"/>
          <w:cs/>
        </w:rPr>
        <w:t>ราย และ</w:t>
      </w:r>
      <w:r w:rsidR="00E76564">
        <w:t>septic shock 23</w:t>
      </w:r>
      <w:r w:rsidR="007A75D4">
        <w:t xml:space="preserve">  </w:t>
      </w:r>
      <w:r w:rsidR="007A75D4">
        <w:rPr>
          <w:rFonts w:hint="cs"/>
          <w:cs/>
        </w:rPr>
        <w:t>ราย</w:t>
      </w:r>
      <w:r w:rsidR="007A75D4">
        <w:rPr>
          <w:rFonts w:ascii="Cordia New" w:hAnsi="Cordia New" w:cs="Cordia New" w:hint="cs"/>
          <w:color w:val="000000"/>
          <w:cs/>
        </w:rPr>
        <w:t xml:space="preserve">  </w:t>
      </w:r>
      <w:r w:rsidR="007A75D4" w:rsidRPr="00761787">
        <w:rPr>
          <w:rFonts w:ascii="Cordia New" w:hAnsi="Cordia New" w:cs="Cordia New"/>
          <w:color w:val="000000"/>
          <w:cs/>
        </w:rPr>
        <w:t xml:space="preserve">ได้รับยา </w:t>
      </w:r>
      <w:r w:rsidR="007A75D4" w:rsidRPr="00761787">
        <w:rPr>
          <w:rFonts w:ascii="Cordia New" w:hAnsi="Cordia New" w:cs="Cordia New"/>
          <w:color w:val="000000"/>
        </w:rPr>
        <w:t xml:space="preserve">ABO </w:t>
      </w:r>
      <w:r w:rsidR="007A75D4" w:rsidRPr="00761787">
        <w:rPr>
          <w:rFonts w:ascii="Cordia New" w:hAnsi="Cordia New" w:cs="Cordia New"/>
          <w:color w:val="000000"/>
          <w:cs/>
        </w:rPr>
        <w:t xml:space="preserve">ใน </w:t>
      </w:r>
      <w:r w:rsidR="007A75D4" w:rsidRPr="00761787">
        <w:rPr>
          <w:rFonts w:ascii="Cordia New" w:hAnsi="Cordia New" w:cs="Cordia New"/>
          <w:color w:val="000000"/>
        </w:rPr>
        <w:t xml:space="preserve">1 </w:t>
      </w:r>
      <w:r w:rsidR="007A75D4" w:rsidRPr="00761787">
        <w:rPr>
          <w:rFonts w:ascii="Cordia New" w:hAnsi="Cordia New" w:cs="Cordia New"/>
          <w:color w:val="000000"/>
          <w:cs/>
        </w:rPr>
        <w:t>ชม.หลังคัดแยก</w:t>
      </w:r>
      <w:r w:rsidR="007A75D4" w:rsidRPr="00761787">
        <w:rPr>
          <w:rFonts w:ascii="Cordia New" w:hAnsi="Cordia New" w:cs="Cordia New"/>
          <w:color w:val="000000"/>
        </w:rPr>
        <w:t xml:space="preserve"> </w:t>
      </w:r>
      <w:r w:rsidR="00E76564">
        <w:rPr>
          <w:rFonts w:ascii="Cordia New" w:hAnsi="Cordia New" w:cs="Cordia New"/>
          <w:color w:val="000000"/>
          <w:cs/>
        </w:rPr>
        <w:t>จำนวน</w:t>
      </w:r>
      <w:r w:rsidR="00E76564">
        <w:rPr>
          <w:rFonts w:ascii="Cordia New" w:hAnsi="Cordia New" w:cs="Cordia New" w:hint="cs"/>
          <w:color w:val="000000"/>
          <w:cs/>
        </w:rPr>
        <w:t>111</w:t>
      </w:r>
      <w:r w:rsidR="007A75D4">
        <w:rPr>
          <w:rFonts w:ascii="Cordia New" w:hAnsi="Cordia New" w:cs="Cordia New"/>
          <w:color w:val="000000"/>
          <w:cs/>
        </w:rPr>
        <w:t xml:space="preserve"> รายคิดเป็นร้อยละ </w:t>
      </w:r>
      <w:r w:rsidR="00E76564">
        <w:rPr>
          <w:rFonts w:ascii="Cordia New" w:hAnsi="Cordia New" w:cs="Cordia New" w:hint="cs"/>
          <w:color w:val="000000"/>
          <w:cs/>
        </w:rPr>
        <w:t>92.50</w:t>
      </w:r>
      <w:r w:rsidR="007A75D4">
        <w:rPr>
          <w:rFonts w:ascii="Cordia New" w:hAnsi="Cordia New" w:cs="Cordia New"/>
          <w:color w:val="000000"/>
        </w:rPr>
        <w:t xml:space="preserve"> (</w:t>
      </w:r>
      <w:r w:rsidR="007A75D4">
        <w:rPr>
          <w:rStyle w:val="fontstyle01"/>
          <w:rFonts w:ascii="Cordia New" w:hAnsi="Cordia New" w:cs="Cordia New" w:hint="cs"/>
          <w:cs/>
        </w:rPr>
        <w:t>เป้าหมาย</w:t>
      </w:r>
      <w:r w:rsidR="007A75D4">
        <w:rPr>
          <w:rStyle w:val="fontstyle01"/>
          <w:rFonts w:ascii="Cordia New" w:hAnsi="Cordia New" w:cs="Cordia New"/>
          <w:cs/>
        </w:rPr>
        <w:t xml:space="preserve"> </w:t>
      </w:r>
      <w:r w:rsidR="007A75D4">
        <w:rPr>
          <w:rStyle w:val="fontstyle01"/>
          <w:rFonts w:ascii="Cordia New" w:hAnsi="Cordia New" w:cs="Cordia New" w:hint="cs"/>
          <w:cs/>
        </w:rPr>
        <w:t xml:space="preserve"> ร้อยละ</w:t>
      </w:r>
      <w:r w:rsidR="007A75D4">
        <w:rPr>
          <w:rStyle w:val="fontstyle01"/>
          <w:rFonts w:ascii="Cordia New" w:hAnsi="Cordia New" w:cs="Cordia New"/>
          <w:cs/>
        </w:rPr>
        <w:t xml:space="preserve"> 95</w:t>
      </w:r>
      <w:r w:rsidR="007A75D4" w:rsidRPr="00761787">
        <w:rPr>
          <w:rStyle w:val="fontstyle01"/>
          <w:rFonts w:ascii="Cordia New" w:hAnsi="Cordia New" w:cs="Cordia New"/>
          <w:cs/>
        </w:rPr>
        <w:t xml:space="preserve"> </w:t>
      </w:r>
      <w:r w:rsidR="007A75D4">
        <w:rPr>
          <w:rStyle w:val="fontstyle01"/>
          <w:rFonts w:ascii="Cordia New" w:hAnsi="Cordia New" w:cs="Cordia New" w:hint="cs"/>
          <w:cs/>
        </w:rPr>
        <w:t xml:space="preserve"> </w:t>
      </w:r>
      <w:r w:rsidR="007A75D4">
        <w:rPr>
          <w:rFonts w:ascii="Cordia New" w:hAnsi="Cordia New" w:cs="Cordia New"/>
          <w:color w:val="000000"/>
        </w:rPr>
        <w:t>)</w:t>
      </w:r>
      <w:r w:rsidR="007A75D4">
        <w:rPr>
          <w:rStyle w:val="fontstyle01"/>
          <w:rFonts w:ascii="Cordia New" w:hAnsi="Cordia New" w:cs="Cordia New" w:hint="cs"/>
          <w:cs/>
        </w:rPr>
        <w:t xml:space="preserve"> </w:t>
      </w:r>
      <w:r w:rsidR="007A75D4" w:rsidRPr="00761787">
        <w:rPr>
          <w:rFonts w:ascii="Cordia New" w:hAnsi="Cordia New" w:cs="Cordia New"/>
          <w:color w:val="000000"/>
          <w:cs/>
        </w:rPr>
        <w:t xml:space="preserve">ให้ยา </w:t>
      </w:r>
      <w:r w:rsidR="007A75D4" w:rsidRPr="00761787">
        <w:rPr>
          <w:rFonts w:ascii="Cordia New" w:hAnsi="Cordia New" w:cs="Cordia New"/>
          <w:color w:val="000000"/>
        </w:rPr>
        <w:t xml:space="preserve">ABO </w:t>
      </w:r>
      <w:r w:rsidR="007A75D4" w:rsidRPr="00761787">
        <w:rPr>
          <w:rFonts w:ascii="Cordia New" w:hAnsi="Cordia New" w:cs="Cordia New"/>
          <w:color w:val="000000"/>
          <w:cs/>
        </w:rPr>
        <w:t>ล่าช้าเกิ</w:t>
      </w:r>
      <w:r w:rsidR="00E76564">
        <w:rPr>
          <w:rFonts w:ascii="Cordia New" w:hAnsi="Cordia New" w:cs="Cordia New"/>
          <w:color w:val="000000"/>
          <w:cs/>
        </w:rPr>
        <w:t xml:space="preserve">น 1 ชม. หลังการคัดแยก  จำนวน  </w:t>
      </w:r>
      <w:r w:rsidR="00E76564">
        <w:rPr>
          <w:rFonts w:ascii="Cordia New" w:hAnsi="Cordia New" w:cs="Cordia New" w:hint="cs"/>
          <w:color w:val="000000"/>
          <w:cs/>
        </w:rPr>
        <w:t>9</w:t>
      </w:r>
      <w:r w:rsidR="007A75D4">
        <w:rPr>
          <w:rFonts w:ascii="Cordia New" w:hAnsi="Cordia New" w:cs="Cordia New"/>
          <w:color w:val="000000"/>
          <w:cs/>
        </w:rPr>
        <w:t xml:space="preserve"> </w:t>
      </w:r>
      <w:r w:rsidR="007A75D4" w:rsidRPr="00761787">
        <w:rPr>
          <w:rFonts w:ascii="Cordia New" w:hAnsi="Cordia New" w:cs="Cordia New"/>
          <w:color w:val="000000"/>
          <w:cs/>
        </w:rPr>
        <w:t>ร</w:t>
      </w:r>
      <w:r w:rsidR="007A75D4">
        <w:rPr>
          <w:rFonts w:ascii="Cordia New" w:hAnsi="Cordia New" w:cs="Cordia New"/>
          <w:color w:val="000000"/>
          <w:cs/>
        </w:rPr>
        <w:t xml:space="preserve">าย </w:t>
      </w:r>
      <w:r w:rsidR="007A75D4">
        <w:rPr>
          <w:rFonts w:ascii="Cordia New" w:hAnsi="Cordia New" w:cs="Cordia New" w:hint="cs"/>
          <w:color w:val="000000"/>
          <w:cs/>
        </w:rPr>
        <w:t>ปัญหาที่พบ เกิดจาก การเข้าถึงบริการล่าช้า</w:t>
      </w:r>
      <w:r w:rsidR="007A75D4">
        <w:rPr>
          <w:rFonts w:ascii="Cordia New" w:hAnsi="Cordia New" w:cs="Cordia New"/>
          <w:color w:val="000000"/>
        </w:rPr>
        <w:t xml:space="preserve"> 1 </w:t>
      </w:r>
      <w:r w:rsidR="007A75D4">
        <w:rPr>
          <w:rFonts w:ascii="Cordia New" w:hAnsi="Cordia New" w:cs="Cordia New" w:hint="cs"/>
          <w:color w:val="000000"/>
          <w:cs/>
        </w:rPr>
        <w:t>ราย</w:t>
      </w:r>
      <w:r w:rsidR="007A75D4">
        <w:rPr>
          <w:rFonts w:ascii="Cordia New" w:hAnsi="Cordia New" w:cs="Cordia New"/>
          <w:color w:val="000000"/>
        </w:rPr>
        <w:t>,</w:t>
      </w:r>
      <w:r w:rsidR="007A75D4">
        <w:rPr>
          <w:rFonts w:ascii="Cordia New" w:hAnsi="Cordia New" w:cs="Cordia New" w:hint="cs"/>
          <w:color w:val="000000"/>
          <w:cs/>
        </w:rPr>
        <w:t xml:space="preserve">มี </w:t>
      </w:r>
      <w:r w:rsidR="007A75D4">
        <w:rPr>
          <w:rFonts w:ascii="Cordia New" w:hAnsi="Cordia New" w:cs="Cordia New"/>
          <w:color w:val="000000"/>
        </w:rPr>
        <w:t xml:space="preserve">Case </w:t>
      </w:r>
      <w:r w:rsidR="00E76564">
        <w:rPr>
          <w:rFonts w:ascii="Cordia New" w:hAnsi="Cordia New" w:cs="Cordia New" w:hint="cs"/>
          <w:color w:val="000000"/>
          <w:cs/>
        </w:rPr>
        <w:t>ผู้ป่วยฉุกเฉิน จำนวน 6</w:t>
      </w:r>
      <w:r w:rsidR="007A75D4">
        <w:rPr>
          <w:rFonts w:ascii="Cordia New" w:hAnsi="Cordia New" w:cs="Cordia New" w:hint="cs"/>
          <w:color w:val="000000"/>
          <w:cs/>
        </w:rPr>
        <w:t xml:space="preserve"> ราย</w:t>
      </w:r>
      <w:r w:rsidR="007A75D4">
        <w:rPr>
          <w:rFonts w:ascii="Cordia New" w:hAnsi="Cordia New" w:cs="Cordia New"/>
          <w:color w:val="000000"/>
        </w:rPr>
        <w:t>,</w:t>
      </w:r>
      <w:r w:rsidR="007A75D4">
        <w:rPr>
          <w:rFonts w:ascii="Cordia New" w:hAnsi="Cordia New" w:cs="Cordia New" w:hint="cs"/>
          <w:color w:val="000000"/>
          <w:cs/>
        </w:rPr>
        <w:t xml:space="preserve">ไม่เข้าเกณฑ์ </w:t>
      </w:r>
      <w:r w:rsidR="007A75D4">
        <w:rPr>
          <w:rFonts w:ascii="Cordia New" w:hAnsi="Cordia New" w:cs="Cordia New"/>
          <w:color w:val="000000"/>
        </w:rPr>
        <w:t xml:space="preserve">SOS </w:t>
      </w:r>
      <w:r w:rsidR="007A75D4">
        <w:rPr>
          <w:rFonts w:ascii="Cordia New" w:hAnsi="Cordia New" w:cs="Cordia New" w:hint="cs"/>
          <w:color w:val="000000"/>
          <w:cs/>
        </w:rPr>
        <w:t xml:space="preserve"> 1 ราย  รับ </w:t>
      </w:r>
      <w:r w:rsidR="007A75D4">
        <w:rPr>
          <w:rFonts w:ascii="Cordia New" w:hAnsi="Cordia New" w:cs="Cordia New"/>
          <w:color w:val="000000"/>
        </w:rPr>
        <w:t xml:space="preserve">Lab </w:t>
      </w:r>
      <w:r w:rsidR="00E76564">
        <w:rPr>
          <w:rFonts w:ascii="Cordia New" w:hAnsi="Cordia New" w:cs="Cordia New" w:hint="cs"/>
          <w:color w:val="000000"/>
          <w:cs/>
        </w:rPr>
        <w:t>ล่าช้า  4</w:t>
      </w:r>
      <w:r w:rsidR="007A75D4">
        <w:rPr>
          <w:rFonts w:ascii="Cordia New" w:hAnsi="Cordia New" w:cs="Cordia New" w:hint="cs"/>
          <w:color w:val="000000"/>
          <w:cs/>
        </w:rPr>
        <w:t xml:space="preserve"> ราย</w:t>
      </w:r>
      <w:r w:rsidR="007A75D4">
        <w:rPr>
          <w:rStyle w:val="fontstyle01"/>
          <w:rFonts w:ascii="Cordia New" w:hAnsi="Cordia New" w:cs="Cordia New"/>
        </w:rPr>
        <w:t xml:space="preserve"> </w:t>
      </w:r>
      <w:r w:rsidR="00E76564">
        <w:rPr>
          <w:rStyle w:val="fontstyle01"/>
          <w:rFonts w:ascii="Cordia New" w:hAnsi="Cordia New" w:cs="Cordia New" w:hint="cs"/>
          <w:cs/>
        </w:rPr>
        <w:t xml:space="preserve">ประเมิน </w:t>
      </w:r>
      <w:r w:rsidR="00E76564">
        <w:rPr>
          <w:rStyle w:val="fontstyle01"/>
          <w:rFonts w:ascii="Cordia New" w:hAnsi="Cordia New" w:cs="Cordia New"/>
        </w:rPr>
        <w:t xml:space="preserve">MEWS </w:t>
      </w:r>
      <w:r w:rsidR="00E76564">
        <w:rPr>
          <w:rStyle w:val="fontstyle01"/>
          <w:rFonts w:ascii="Cordia New" w:hAnsi="Cordia New" w:cs="Cordia New" w:hint="cs"/>
          <w:cs/>
        </w:rPr>
        <w:t>ผิดพลาด(ต่ำกว่าเกณฑ์ที่กำหนด) จำนวน 2 ราย</w:t>
      </w:r>
      <w:r w:rsidR="007A75D4">
        <w:rPr>
          <w:rStyle w:val="fontstyle01"/>
          <w:rFonts w:ascii="Cordia New" w:hAnsi="Cordia New" w:cs="Cordia New"/>
        </w:rPr>
        <w:t xml:space="preserve">  </w:t>
      </w:r>
      <w:r w:rsidR="007A75D4">
        <w:rPr>
          <w:rStyle w:val="fontstyle01"/>
          <w:rFonts w:ascii="Cordia New" w:hAnsi="Cordia New" w:cs="Cordia New" w:hint="cs"/>
          <w:cs/>
        </w:rPr>
        <w:t xml:space="preserve"> </w:t>
      </w:r>
      <w:r w:rsidR="007A75D4">
        <w:rPr>
          <w:rStyle w:val="fontstyle01"/>
          <w:rFonts w:ascii="Cordia New" w:hAnsi="Cordia New" w:cs="Cordia New"/>
          <w:cs/>
        </w:rPr>
        <w:t xml:space="preserve">อัตราการเสียชีวิตลดลง </w:t>
      </w:r>
      <w:r w:rsidR="00E76564">
        <w:rPr>
          <w:rStyle w:val="fontstyle01"/>
          <w:rFonts w:ascii="Cordia New" w:hAnsi="Cordia New" w:cs="Cordia New" w:hint="cs"/>
          <w:cs/>
        </w:rPr>
        <w:t xml:space="preserve"> มีจำนวน</w:t>
      </w:r>
      <w:r w:rsidR="004916DA">
        <w:rPr>
          <w:rStyle w:val="fontstyle01"/>
          <w:rFonts w:ascii="Cordia New" w:hAnsi="Cordia New" w:cs="Cordia New" w:hint="cs"/>
          <w:cs/>
        </w:rPr>
        <w:t xml:space="preserve"> </w:t>
      </w:r>
      <w:r w:rsidR="00E76564">
        <w:rPr>
          <w:rStyle w:val="fontstyle01"/>
          <w:rFonts w:ascii="Cordia New" w:hAnsi="Cordia New" w:cs="Cordia New" w:hint="cs"/>
          <w:cs/>
        </w:rPr>
        <w:t xml:space="preserve"> 6 รายคิดเป็นร้อยละ 5</w:t>
      </w:r>
      <w:r w:rsidR="007A75D4">
        <w:rPr>
          <w:rFonts w:ascii="Cordia New" w:hAnsi="Cordia New" w:cs="Cordia New" w:hint="cs"/>
          <w:color w:val="000000"/>
          <w:cs/>
        </w:rPr>
        <w:t xml:space="preserve">   เป็น </w:t>
      </w:r>
      <w:r w:rsidR="007A75D4">
        <w:rPr>
          <w:rFonts w:ascii="Cordia New" w:hAnsi="Cordia New" w:cs="Cordia New"/>
          <w:color w:val="000000"/>
        </w:rPr>
        <w:t xml:space="preserve">Dead  </w:t>
      </w:r>
      <w:r w:rsidR="00E76564">
        <w:rPr>
          <w:rFonts w:ascii="Cordia New" w:hAnsi="Cordia New" w:cs="Cordia New" w:hint="cs"/>
          <w:color w:val="000000"/>
          <w:cs/>
        </w:rPr>
        <w:t>ที่รพ.ลำปาง  6</w:t>
      </w:r>
      <w:r w:rsidR="007A75D4">
        <w:rPr>
          <w:rFonts w:ascii="Cordia New" w:hAnsi="Cordia New" w:cs="Cordia New" w:hint="cs"/>
          <w:color w:val="000000"/>
          <w:cs/>
        </w:rPr>
        <w:t xml:space="preserve">  รายสาเหตุจากการเข้าถึงล่าช้า</w:t>
      </w:r>
    </w:p>
    <w:p w14:paraId="4925DA7F" w14:textId="4BCA7A15" w:rsidR="007A75D4" w:rsidRDefault="007A75D4" w:rsidP="007A75D4">
      <w:pPr>
        <w:rPr>
          <w:rFonts w:ascii="Cordia New" w:hAnsi="Cordia New" w:cs="Cordia New"/>
          <w:color w:val="000000"/>
        </w:rPr>
      </w:pPr>
      <w:r>
        <w:rPr>
          <w:rFonts w:ascii="Cordia New" w:hAnsi="Cordia New" w:cs="Cordia New" w:hint="cs"/>
          <w:color w:val="000000"/>
          <w:cs/>
        </w:rPr>
        <w:t xml:space="preserve">        ผู้ป่วย </w:t>
      </w:r>
      <w:r>
        <w:rPr>
          <w:rFonts w:ascii="Cordia New" w:hAnsi="Cordia New" w:cs="Cordia New"/>
          <w:color w:val="000000"/>
        </w:rPr>
        <w:t xml:space="preserve">STEMI </w:t>
      </w:r>
      <w:r w:rsidR="002D7F9A">
        <w:rPr>
          <w:rFonts w:ascii="Cordia New" w:hAnsi="Cordia New" w:cs="Cordia New" w:hint="cs"/>
          <w:color w:val="000000"/>
          <w:cs/>
        </w:rPr>
        <w:t>จำนวน 9</w:t>
      </w:r>
      <w:r>
        <w:rPr>
          <w:rFonts w:ascii="Cordia New" w:hAnsi="Cordia New" w:cs="Cordia New" w:hint="cs"/>
          <w:color w:val="000000"/>
          <w:cs/>
        </w:rPr>
        <w:t xml:space="preserve"> ราย </w:t>
      </w:r>
      <w:r>
        <w:rPr>
          <w:rFonts w:ascii="Cordia New" w:hAnsi="Cordia New" w:cs="Cordia New"/>
          <w:color w:val="000000"/>
        </w:rPr>
        <w:t xml:space="preserve"> Door to EKG </w:t>
      </w:r>
      <w:r>
        <w:rPr>
          <w:rFonts w:ascii="Cordia New" w:hAnsi="Cordia New" w:cs="Cordia New" w:hint="cs"/>
          <w:color w:val="000000"/>
          <w:cs/>
        </w:rPr>
        <w:t xml:space="preserve">ใน 10 นาที ร้อยละ100 </w:t>
      </w:r>
      <w:r>
        <w:rPr>
          <w:rFonts w:ascii="Cordia New" w:hAnsi="Cordia New" w:cs="Cordia New"/>
          <w:color w:val="000000"/>
        </w:rPr>
        <w:t xml:space="preserve">,Door to drug </w:t>
      </w:r>
      <w:r>
        <w:rPr>
          <w:rFonts w:ascii="Cordia New" w:hAnsi="Cordia New" w:cs="Cordia New" w:hint="cs"/>
          <w:color w:val="000000"/>
          <w:cs/>
        </w:rPr>
        <w:t>ภายใน 10 นาที</w:t>
      </w:r>
    </w:p>
    <w:p w14:paraId="4C3C10E7" w14:textId="56C45E9F" w:rsidR="007A75D4" w:rsidRDefault="007A75D4" w:rsidP="007A75D4">
      <w:pPr>
        <w:rPr>
          <w:rFonts w:ascii="Cordia New" w:hAnsi="Cordia New" w:cs="Cordia New"/>
          <w:color w:val="000000"/>
        </w:rPr>
      </w:pPr>
      <w:r>
        <w:rPr>
          <w:rFonts w:ascii="Cordia New" w:hAnsi="Cordia New" w:cs="Cordia New"/>
          <w:color w:val="000000"/>
        </w:rPr>
        <w:t xml:space="preserve"> </w:t>
      </w:r>
      <w:r>
        <w:rPr>
          <w:rFonts w:ascii="Cordia New" w:hAnsi="Cordia New" w:cs="Cordia New" w:hint="cs"/>
          <w:color w:val="000000"/>
          <w:cs/>
        </w:rPr>
        <w:t>ร้อยละ 0</w:t>
      </w:r>
      <w:r w:rsidR="002D7F9A">
        <w:rPr>
          <w:rFonts w:ascii="Cordia New" w:hAnsi="Cordia New" w:cs="Cordia New" w:hint="cs"/>
          <w:color w:val="000000"/>
          <w:cs/>
        </w:rPr>
        <w:t xml:space="preserve">สาเหตุ </w:t>
      </w:r>
      <w:r>
        <w:rPr>
          <w:rFonts w:ascii="Cordia New" w:hAnsi="Cordia New" w:cs="Cordia New"/>
          <w:color w:val="000000"/>
        </w:rPr>
        <w:t xml:space="preserve">, Door to refer </w:t>
      </w:r>
      <w:r>
        <w:rPr>
          <w:rFonts w:ascii="Cordia New" w:hAnsi="Cordia New" w:cs="Cordia New" w:hint="cs"/>
          <w:color w:val="000000"/>
          <w:cs/>
        </w:rPr>
        <w:t>ภายใน 30 นาที ร้อยละ 0</w:t>
      </w:r>
      <w:r w:rsidR="00B95AC9">
        <w:rPr>
          <w:rFonts w:ascii="Cordia New" w:hAnsi="Cordia New" w:cs="Cordia New" w:hint="cs"/>
          <w:color w:val="000000"/>
          <w:cs/>
        </w:rPr>
        <w:t xml:space="preserve"> สาเหตุ รอ </w:t>
      </w:r>
      <w:r w:rsidR="00B95AC9">
        <w:rPr>
          <w:rFonts w:ascii="Cordia New" w:hAnsi="Cordia New" w:cs="Cordia New"/>
          <w:color w:val="000000"/>
        </w:rPr>
        <w:t xml:space="preserve">Consult </w:t>
      </w:r>
      <w:r w:rsidR="00B95AC9">
        <w:rPr>
          <w:rFonts w:ascii="Cordia New" w:hAnsi="Cordia New" w:cs="Cordia New" w:hint="cs"/>
          <w:color w:val="000000"/>
          <w:cs/>
        </w:rPr>
        <w:t>แพทย์เฉพาะทางก่อนการรักษา</w:t>
      </w:r>
    </w:p>
    <w:p w14:paraId="593D14E7" w14:textId="77777777" w:rsidR="00B6563C" w:rsidRDefault="00902D04" w:rsidP="00B6563C">
      <w:pPr>
        <w:rPr>
          <w:rFonts w:ascii="Cordia New" w:hAnsi="Cordia New" w:cs="Cordia New"/>
          <w:color w:val="000000"/>
        </w:rPr>
      </w:pPr>
      <w:r>
        <w:rPr>
          <w:rFonts w:ascii="Cordia New" w:hAnsi="Cordia New" w:cs="Cordia New" w:hint="cs"/>
          <w:color w:val="000000"/>
          <w:cs/>
        </w:rPr>
        <w:lastRenderedPageBreak/>
        <w:t xml:space="preserve">        ผู้ป่วย </w:t>
      </w:r>
      <w:r>
        <w:rPr>
          <w:rFonts w:ascii="Cordia New" w:hAnsi="Cordia New" w:cs="Cordia New"/>
          <w:color w:val="000000"/>
        </w:rPr>
        <w:t xml:space="preserve">Stroke </w:t>
      </w:r>
      <w:r w:rsidR="00B95AC9">
        <w:rPr>
          <w:rFonts w:ascii="Cordia New" w:hAnsi="Cordia New" w:cs="Cordia New" w:hint="cs"/>
          <w:color w:val="000000"/>
          <w:cs/>
        </w:rPr>
        <w:t>ทั้งหมด 108</w:t>
      </w:r>
      <w:r>
        <w:rPr>
          <w:rFonts w:ascii="Cordia New" w:hAnsi="Cordia New" w:cs="Cordia New" w:hint="cs"/>
          <w:color w:val="000000"/>
          <w:cs/>
        </w:rPr>
        <w:t xml:space="preserve"> ร</w:t>
      </w:r>
      <w:r w:rsidR="001052C5">
        <w:rPr>
          <w:rFonts w:ascii="Cordia New" w:hAnsi="Cordia New" w:cs="Cordia New" w:hint="cs"/>
          <w:color w:val="000000"/>
          <w:cs/>
        </w:rPr>
        <w:t>าย มารพ.ภายใน 3 ชั่วโมง จำนวน 48</w:t>
      </w:r>
      <w:r>
        <w:rPr>
          <w:rFonts w:ascii="Cordia New" w:hAnsi="Cordia New" w:cs="Cordia New" w:hint="cs"/>
          <w:color w:val="000000"/>
          <w:cs/>
        </w:rPr>
        <w:t xml:space="preserve"> </w:t>
      </w:r>
      <w:r w:rsidR="001052C5">
        <w:rPr>
          <w:rFonts w:ascii="Cordia New" w:hAnsi="Cordia New" w:cs="Cordia New" w:hint="cs"/>
          <w:color w:val="000000"/>
          <w:cs/>
        </w:rPr>
        <w:t xml:space="preserve">ราย มาภายใน 4.5 ชั่วโมง จำนวน 57 </w:t>
      </w:r>
      <w:r>
        <w:rPr>
          <w:rFonts w:ascii="Cordia New" w:hAnsi="Cordia New" w:cs="Cordia New" w:hint="cs"/>
          <w:color w:val="000000"/>
          <w:cs/>
        </w:rPr>
        <w:t xml:space="preserve"> ราย </w:t>
      </w:r>
      <w:r>
        <w:rPr>
          <w:rFonts w:ascii="Cordia New" w:hAnsi="Cordia New" w:cs="Cordia New"/>
          <w:color w:val="000000"/>
        </w:rPr>
        <w:t xml:space="preserve">fast tract </w:t>
      </w:r>
      <w:r w:rsidR="001052C5">
        <w:rPr>
          <w:rFonts w:ascii="Cordia New" w:hAnsi="Cordia New" w:cs="Cordia New" w:hint="cs"/>
          <w:color w:val="000000"/>
          <w:cs/>
        </w:rPr>
        <w:t>19</w:t>
      </w:r>
      <w:r>
        <w:rPr>
          <w:rFonts w:ascii="Cordia New" w:hAnsi="Cordia New" w:cs="Cordia New" w:hint="cs"/>
          <w:color w:val="000000"/>
          <w:cs/>
        </w:rPr>
        <w:t xml:space="preserve"> ราย</w:t>
      </w:r>
      <w:r w:rsidR="001052C5">
        <w:rPr>
          <w:rFonts w:ascii="Cordia New" w:hAnsi="Cordia New" w:cs="Cordia New" w:hint="cs"/>
          <w:color w:val="000000"/>
          <w:cs/>
        </w:rPr>
        <w:t xml:space="preserve"> </w:t>
      </w:r>
      <w:r w:rsidR="001052C5">
        <w:rPr>
          <w:rFonts w:ascii="Cordia New" w:hAnsi="Cordia New" w:cs="Cordia New"/>
          <w:color w:val="000000"/>
        </w:rPr>
        <w:t xml:space="preserve">Door to refer </w:t>
      </w:r>
      <w:r w:rsidR="001052C5">
        <w:rPr>
          <w:rFonts w:ascii="Cordia New" w:hAnsi="Cordia New" w:cs="Cordia New" w:hint="cs"/>
          <w:color w:val="000000"/>
          <w:cs/>
        </w:rPr>
        <w:t xml:space="preserve">ภายใน </w:t>
      </w:r>
      <w:r w:rsidR="001052C5">
        <w:rPr>
          <w:rFonts w:ascii="Cordia New" w:hAnsi="Cordia New" w:cs="Cordia New"/>
          <w:color w:val="000000"/>
        </w:rPr>
        <w:t xml:space="preserve">30 </w:t>
      </w:r>
      <w:r w:rsidR="001052C5">
        <w:rPr>
          <w:rFonts w:ascii="Cordia New" w:hAnsi="Cordia New" w:cs="Cordia New" w:hint="cs"/>
          <w:color w:val="000000"/>
          <w:cs/>
        </w:rPr>
        <w:t>นาที 16 รายคิดเป็นร้อยละ 84.21</w:t>
      </w:r>
      <w:r w:rsidR="00E36B3D">
        <w:rPr>
          <w:rFonts w:ascii="Cordia New" w:hAnsi="Cordia New" w:cs="Cordia New"/>
          <w:color w:val="000000"/>
        </w:rPr>
        <w:t>,</w:t>
      </w:r>
      <w:r w:rsidR="00E36B3D">
        <w:rPr>
          <w:rFonts w:ascii="Cordia New" w:hAnsi="Cordia New" w:cs="Cordia New" w:hint="cs"/>
          <w:color w:val="000000"/>
          <w:cs/>
        </w:rPr>
        <w:t>อาการไม่คงที่ร่วมกับมีภาวะแทรกซ้อน ต้องได้รับการรักษาก่อนส่งต่อ จำนวน 3 ราย</w:t>
      </w:r>
      <w:r w:rsidR="001052C5">
        <w:rPr>
          <w:rFonts w:ascii="Cordia New" w:hAnsi="Cordia New" w:cs="Cordia New" w:hint="cs"/>
          <w:color w:val="000000"/>
          <w:cs/>
        </w:rPr>
        <w:t xml:space="preserve"> </w:t>
      </w:r>
      <w:r>
        <w:rPr>
          <w:rFonts w:ascii="Cordia New" w:hAnsi="Cordia New" w:cs="Cordia New" w:hint="cs"/>
          <w:color w:val="000000"/>
          <w:cs/>
        </w:rPr>
        <w:t xml:space="preserve"> </w:t>
      </w:r>
      <w:r w:rsidR="001052C5">
        <w:rPr>
          <w:rFonts w:ascii="Cordia New" w:hAnsi="Cordia New" w:cs="Cordia New"/>
          <w:color w:val="000000"/>
        </w:rPr>
        <w:t>,Exclude =42</w:t>
      </w:r>
      <w:r>
        <w:rPr>
          <w:rFonts w:ascii="Cordia New" w:hAnsi="Cordia New" w:cs="Cordia New"/>
          <w:color w:val="000000"/>
        </w:rPr>
        <w:t xml:space="preserve">  </w:t>
      </w:r>
      <w:r>
        <w:rPr>
          <w:rFonts w:ascii="Cordia New" w:hAnsi="Cordia New" w:cs="Cordia New" w:hint="cs"/>
          <w:color w:val="000000"/>
          <w:cs/>
        </w:rPr>
        <w:t xml:space="preserve">ราย </w:t>
      </w:r>
      <w:r>
        <w:rPr>
          <w:rFonts w:ascii="Cordia New" w:hAnsi="Cordia New" w:cs="Cordia New"/>
          <w:color w:val="000000"/>
        </w:rPr>
        <w:t xml:space="preserve">, </w:t>
      </w:r>
      <w:r>
        <w:rPr>
          <w:rFonts w:ascii="Cordia New" w:hAnsi="Cordia New" w:cs="Cordia New" w:hint="cs"/>
          <w:color w:val="000000"/>
          <w:cs/>
        </w:rPr>
        <w:t xml:space="preserve">มาช้า </w:t>
      </w:r>
      <w:r w:rsidR="001052C5">
        <w:rPr>
          <w:rFonts w:ascii="Cordia New" w:hAnsi="Cordia New" w:cs="Cordia New"/>
          <w:color w:val="000000"/>
        </w:rPr>
        <w:t>= 41</w:t>
      </w:r>
      <w:r>
        <w:rPr>
          <w:rFonts w:ascii="Cordia New" w:hAnsi="Cordia New" w:cs="Cordia New"/>
          <w:color w:val="000000"/>
        </w:rPr>
        <w:t xml:space="preserve"> </w:t>
      </w:r>
      <w:r>
        <w:rPr>
          <w:rFonts w:ascii="Cordia New" w:hAnsi="Cordia New" w:cs="Cordia New" w:hint="cs"/>
          <w:color w:val="000000"/>
          <w:cs/>
        </w:rPr>
        <w:t xml:space="preserve">ราย </w:t>
      </w:r>
      <w:r>
        <w:rPr>
          <w:rFonts w:ascii="Cordia New" w:hAnsi="Cordia New" w:cs="Cordia New"/>
          <w:color w:val="000000"/>
        </w:rPr>
        <w:t>,</w:t>
      </w:r>
      <w:r>
        <w:rPr>
          <w:rFonts w:ascii="Cordia New" w:hAnsi="Cordia New" w:cs="Cordia New" w:hint="cs"/>
          <w:color w:val="000000"/>
          <w:cs/>
        </w:rPr>
        <w:t>ได้รับการส่งต่อมาทำกายภาพ</w:t>
      </w:r>
      <w:r w:rsidR="00DF181A">
        <w:rPr>
          <w:rFonts w:ascii="Cordia New" w:hAnsi="Cordia New" w:cs="Cordia New"/>
          <w:color w:val="000000"/>
        </w:rPr>
        <w:t xml:space="preserve"> </w:t>
      </w:r>
      <w:r w:rsidR="001052C5">
        <w:rPr>
          <w:rFonts w:ascii="Cordia New" w:hAnsi="Cordia New" w:cs="Cordia New"/>
          <w:color w:val="000000"/>
        </w:rPr>
        <w:t>41</w:t>
      </w:r>
      <w:r>
        <w:rPr>
          <w:rFonts w:ascii="Cordia New" w:hAnsi="Cordia New" w:cs="Cordia New"/>
          <w:color w:val="000000"/>
        </w:rPr>
        <w:t xml:space="preserve"> </w:t>
      </w:r>
      <w:r>
        <w:rPr>
          <w:rFonts w:ascii="Cordia New" w:hAnsi="Cordia New" w:cs="Cordia New" w:hint="cs"/>
          <w:color w:val="000000"/>
          <w:cs/>
        </w:rPr>
        <w:t>ราย</w:t>
      </w:r>
      <w:r w:rsidR="001052C5">
        <w:rPr>
          <w:rFonts w:ascii="Cordia New" w:hAnsi="Cordia New" w:cs="Cordia New"/>
          <w:color w:val="000000"/>
        </w:rPr>
        <w:t xml:space="preserve"> </w:t>
      </w:r>
      <w:r w:rsidR="001052C5">
        <w:rPr>
          <w:rFonts w:ascii="Cordia New" w:hAnsi="Cordia New" w:cs="Cordia New" w:hint="cs"/>
          <w:color w:val="000000"/>
          <w:cs/>
        </w:rPr>
        <w:t xml:space="preserve">เสียชีวิต ด้วย </w:t>
      </w:r>
      <w:r w:rsidR="001052C5">
        <w:rPr>
          <w:rFonts w:ascii="Cordia New" w:hAnsi="Cordia New" w:cs="Cordia New"/>
          <w:color w:val="000000"/>
        </w:rPr>
        <w:t xml:space="preserve">ICH </w:t>
      </w:r>
      <w:r w:rsidR="001052C5">
        <w:rPr>
          <w:rFonts w:ascii="Cordia New" w:hAnsi="Cordia New" w:cs="Cordia New" w:hint="cs"/>
          <w:color w:val="000000"/>
          <w:cs/>
        </w:rPr>
        <w:t>จำนวน 12 ราย</w:t>
      </w:r>
    </w:p>
    <w:p w14:paraId="45EC47F4" w14:textId="1757C640" w:rsidR="00232AB2" w:rsidRPr="00B6563C" w:rsidRDefault="00A33F22" w:rsidP="00B6563C">
      <w:pPr>
        <w:rPr>
          <w:rFonts w:ascii="Cordia New" w:hAnsi="Cordia New" w:cs="Cordia New"/>
          <w:color w:val="000000"/>
          <w:cs/>
        </w:rPr>
      </w:pPr>
      <w:r w:rsidRPr="00E84EA5">
        <w:rPr>
          <w:rFonts w:ascii="TH SarabunIT๙" w:hAnsi="TH SarabunIT๙" w:cs="TH SarabunIT๙"/>
          <w:b/>
          <w:bCs/>
        </w:rPr>
        <w:t>6</w:t>
      </w:r>
      <w:r w:rsidR="00232AB2" w:rsidRPr="00E84EA5">
        <w:rPr>
          <w:rFonts w:ascii="TH SarabunIT๙" w:hAnsi="TH SarabunIT๙" w:cs="TH SarabunIT๙"/>
          <w:b/>
          <w:bCs/>
        </w:rPr>
        <w:t>.</w:t>
      </w:r>
      <w:r w:rsidR="00232AB2" w:rsidRPr="00E84EA5">
        <w:rPr>
          <w:rFonts w:ascii="TH SarabunIT๙" w:hAnsi="TH SarabunIT๙" w:cs="TH SarabunIT๙"/>
          <w:b/>
          <w:bCs/>
          <w:cs/>
        </w:rPr>
        <w:t>ปัญหาและแนวทางการ</w:t>
      </w:r>
      <w:r w:rsidR="008248A4" w:rsidRPr="00E84EA5">
        <w:rPr>
          <w:rFonts w:ascii="TH SarabunIT๙" w:hAnsi="TH SarabunIT๙" w:cs="TH SarabunIT๙"/>
          <w:b/>
          <w:bCs/>
          <w:cs/>
        </w:rPr>
        <w:t>พัฒนา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643"/>
      </w:tblGrid>
      <w:tr w:rsidR="003B1650" w:rsidRPr="00E84EA5" w14:paraId="79473ECB" w14:textId="77777777" w:rsidTr="00187363">
        <w:tc>
          <w:tcPr>
            <w:tcW w:w="4644" w:type="dxa"/>
          </w:tcPr>
          <w:p w14:paraId="5241F2EC" w14:textId="77777777" w:rsidR="003B1650" w:rsidRPr="00E84EA5" w:rsidRDefault="003B1650" w:rsidP="00E10AE8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4EA5">
              <w:rPr>
                <w:rFonts w:ascii="TH SarabunIT๙" w:hAnsi="TH SarabunIT๙" w:cs="TH SarabunIT๙"/>
                <w:b/>
                <w:bCs/>
                <w:cs/>
              </w:rPr>
              <w:t>ปัญหา</w:t>
            </w:r>
          </w:p>
        </w:tc>
        <w:tc>
          <w:tcPr>
            <w:tcW w:w="4643" w:type="dxa"/>
          </w:tcPr>
          <w:p w14:paraId="47112F0F" w14:textId="77777777" w:rsidR="003B1650" w:rsidRPr="00E84EA5" w:rsidRDefault="003B1650" w:rsidP="00E10AE8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4EA5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</w:t>
            </w:r>
          </w:p>
        </w:tc>
      </w:tr>
      <w:tr w:rsidR="003B1650" w:rsidRPr="00E84EA5" w14:paraId="5C74DA0A" w14:textId="77777777" w:rsidTr="00187363">
        <w:tc>
          <w:tcPr>
            <w:tcW w:w="4644" w:type="dxa"/>
          </w:tcPr>
          <w:p w14:paraId="2B092BAF" w14:textId="17DE6D1F" w:rsidR="003B1650" w:rsidRPr="00E84EA5" w:rsidRDefault="00F90949" w:rsidP="00F90949">
            <w:pPr>
              <w:rPr>
                <w:rFonts w:ascii="TH SarabunIT๙" w:hAnsi="TH SarabunIT๙" w:cs="TH SarabunIT๙"/>
              </w:rPr>
            </w:pPr>
            <w:r w:rsidRPr="00E84EA5">
              <w:rPr>
                <w:rFonts w:ascii="TH SarabunIT๙" w:hAnsi="TH SarabunIT๙" w:cs="TH SarabunIT๙"/>
                <w:cs/>
              </w:rPr>
              <w:t xml:space="preserve">จากสถานการณ์โควิด-19 การดำเนินงานล่าช้าหรือเลื่อนออกไป เช่น การจัดประชุม/อบรม  </w:t>
            </w:r>
          </w:p>
        </w:tc>
        <w:tc>
          <w:tcPr>
            <w:tcW w:w="4643" w:type="dxa"/>
          </w:tcPr>
          <w:p w14:paraId="0F1CBC6A" w14:textId="30386DB9" w:rsidR="003B1650" w:rsidRPr="00E84EA5" w:rsidRDefault="00F90949" w:rsidP="002E7D2C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E84EA5">
              <w:rPr>
                <w:rFonts w:ascii="TH SarabunIT๙" w:hAnsi="TH SarabunIT๙" w:cs="TH SarabunIT๙"/>
                <w:cs/>
              </w:rPr>
              <w:t xml:space="preserve">การดำเนินงานมีการพัฒนาและปรับปรุงกระบวนการปฏิบัติงานตาม </w:t>
            </w:r>
            <w:r w:rsidRPr="00E84EA5">
              <w:rPr>
                <w:rFonts w:ascii="TH SarabunIT๙" w:hAnsi="TH SarabunIT๙" w:cs="TH SarabunIT๙"/>
              </w:rPr>
              <w:t>New Normal</w:t>
            </w:r>
            <w:r w:rsidR="00AB5522" w:rsidRPr="00E84EA5">
              <w:rPr>
                <w:rFonts w:ascii="TH SarabunIT๙" w:hAnsi="TH SarabunIT๙" w:cs="TH SarabunIT๙"/>
                <w:cs/>
              </w:rPr>
              <w:t xml:space="preserve"> เช่น </w:t>
            </w:r>
            <w:r w:rsidRPr="00E84EA5">
              <w:rPr>
                <w:rFonts w:ascii="TH SarabunIT๙" w:hAnsi="TH SarabunIT๙" w:cs="TH SarabunIT๙"/>
                <w:cs/>
              </w:rPr>
              <w:t>ประชุมโดย</w:t>
            </w:r>
            <w:r w:rsidR="00AB5522" w:rsidRPr="00E84EA5">
              <w:rPr>
                <w:rFonts w:ascii="TH SarabunIT๙" w:hAnsi="TH SarabunIT๙" w:cs="TH SarabunIT๙"/>
                <w:cs/>
              </w:rPr>
              <w:t>ใช้</w:t>
            </w:r>
            <w:r w:rsidRPr="00E84EA5">
              <w:rPr>
                <w:rFonts w:ascii="TH SarabunIT๙" w:hAnsi="TH SarabunIT๙" w:cs="TH SarabunIT๙"/>
                <w:cs/>
              </w:rPr>
              <w:t>ระบบ</w:t>
            </w:r>
            <w:r w:rsidRPr="00E84EA5">
              <w:rPr>
                <w:rFonts w:ascii="TH SarabunIT๙" w:hAnsi="TH SarabunIT๙" w:cs="TH SarabunIT๙"/>
              </w:rPr>
              <w:t>Zoom Conference</w:t>
            </w:r>
          </w:p>
        </w:tc>
      </w:tr>
      <w:tr w:rsidR="00DC2831" w:rsidRPr="00E84EA5" w14:paraId="695D675C" w14:textId="77777777" w:rsidTr="00187363">
        <w:tc>
          <w:tcPr>
            <w:tcW w:w="4644" w:type="dxa"/>
          </w:tcPr>
          <w:p w14:paraId="3F532E41" w14:textId="77777777" w:rsidR="00DC2831" w:rsidRPr="00D46C01" w:rsidRDefault="00DC2831" w:rsidP="00DC2831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</w:pPr>
            <w:r w:rsidRPr="00D46C01">
              <w:rPr>
                <w:rFonts w:hint="cs"/>
                <w:cs/>
              </w:rPr>
              <w:t>-อัตราการเสียชีวิตจากการบาดเจ็บทางถนนเกินเป้าหมาย</w:t>
            </w:r>
          </w:p>
          <w:p w14:paraId="5B73A17D" w14:textId="77777777" w:rsidR="00DC2831" w:rsidRPr="00D46C01" w:rsidRDefault="00DC2831" w:rsidP="00DC2831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</w:pPr>
          </w:p>
          <w:p w14:paraId="5AB5F919" w14:textId="77777777" w:rsidR="00CA0648" w:rsidRPr="00D46C01" w:rsidRDefault="00CA0648" w:rsidP="00DC2831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</w:pPr>
          </w:p>
          <w:p w14:paraId="7E0722F4" w14:textId="77777777" w:rsidR="00DC2831" w:rsidRPr="00D46C01" w:rsidRDefault="00DC2831" w:rsidP="00DC2831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u w:val="single"/>
              </w:rPr>
            </w:pPr>
            <w:r w:rsidRPr="00D46C01">
              <w:rPr>
                <w:u w:val="single"/>
              </w:rPr>
              <w:t>Sepsis/Septic shock</w:t>
            </w:r>
          </w:p>
          <w:p w14:paraId="72D4F614" w14:textId="77777777" w:rsidR="00DC2831" w:rsidRPr="00D46C01" w:rsidRDefault="00DC2831" w:rsidP="00DC2831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</w:pPr>
            <w:r w:rsidRPr="00D46C01">
              <w:t>-</w:t>
            </w:r>
            <w:r w:rsidRPr="00D46C01">
              <w:rPr>
                <w:cs/>
              </w:rPr>
              <w:t>การให้ยาปฏิชีวนะล่าช้าเกิน</w:t>
            </w:r>
            <w:r w:rsidRPr="00D46C01">
              <w:t xml:space="preserve"> 1 </w:t>
            </w:r>
            <w:r w:rsidRPr="00D46C01">
              <w:rPr>
                <w:cs/>
              </w:rPr>
              <w:t>ชั่วโมง</w:t>
            </w:r>
          </w:p>
          <w:p w14:paraId="6578BC5A" w14:textId="32B087AD" w:rsidR="00DC2831" w:rsidRPr="00D46C01" w:rsidRDefault="00DC2831" w:rsidP="00DC2831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</w:pPr>
            <w:r w:rsidRPr="00D46C01">
              <w:t xml:space="preserve"> </w:t>
            </w:r>
            <w:r w:rsidRPr="00D46C01">
              <w:rPr>
                <w:cs/>
              </w:rPr>
              <w:t>ปัญหาความผิดพลาด</w:t>
            </w:r>
            <w:r w:rsidRPr="00D46C01">
              <w:t xml:space="preserve"> </w:t>
            </w:r>
            <w:r w:rsidRPr="00D46C01">
              <w:rPr>
                <w:cs/>
              </w:rPr>
              <w:t>ณ</w:t>
            </w:r>
            <w:r w:rsidRPr="00D46C01">
              <w:t xml:space="preserve"> </w:t>
            </w:r>
            <w:r w:rsidR="001F4944" w:rsidRPr="00D46C01">
              <w:rPr>
                <w:cs/>
              </w:rPr>
              <w:t>จุดคัดกรอง</w:t>
            </w:r>
            <w:r w:rsidR="001F4944" w:rsidRPr="00D46C01">
              <w:t>,</w:t>
            </w:r>
            <w:r w:rsidRPr="00D46C01">
              <w:rPr>
                <w:cs/>
              </w:rPr>
              <w:t>การใช้เครื่องมือคัดกรอง</w:t>
            </w:r>
            <w:r w:rsidRPr="00D46C01">
              <w:t xml:space="preserve"> SOS</w:t>
            </w:r>
            <w:r w:rsidR="001F4944" w:rsidRPr="00D46C01">
              <w:t>,</w:t>
            </w:r>
            <w:r w:rsidRPr="00D46C01">
              <w:rPr>
                <w:cs/>
              </w:rPr>
              <w:t>การดูแลผู้ป่วยภายในห้องฉุกเฉิน</w:t>
            </w:r>
            <w:r w:rsidR="001F4944" w:rsidRPr="00D46C01">
              <w:t>,</w:t>
            </w:r>
            <w:r w:rsidRPr="00D46C01">
              <w:rPr>
                <w:cs/>
              </w:rPr>
              <w:t>การส่งตรวจทางห้องปฏิบัติ</w:t>
            </w:r>
          </w:p>
          <w:p w14:paraId="63DEC466" w14:textId="77777777" w:rsidR="00DC2831" w:rsidRPr="00D46C01" w:rsidRDefault="00DC2831" w:rsidP="00DC2831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u w:val="single"/>
              </w:rPr>
            </w:pPr>
            <w:r w:rsidRPr="00D46C01">
              <w:rPr>
                <w:u w:val="single"/>
              </w:rPr>
              <w:t>STEMI/STROKE</w:t>
            </w:r>
          </w:p>
          <w:p w14:paraId="742178FC" w14:textId="77777777" w:rsidR="00DC2831" w:rsidRPr="00D46C01" w:rsidRDefault="00DC2831" w:rsidP="00DC2831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</w:pPr>
            <w:r w:rsidRPr="00D46C01">
              <w:t>-</w:t>
            </w:r>
            <w:r w:rsidRPr="00D46C01">
              <w:rPr>
                <w:rFonts w:hint="cs"/>
                <w:cs/>
              </w:rPr>
              <w:t>การเข้าถึงล่าช้า</w:t>
            </w:r>
            <w:r w:rsidRPr="00D46C01">
              <w:t xml:space="preserve"> </w:t>
            </w:r>
          </w:p>
          <w:p w14:paraId="432B4605" w14:textId="77777777" w:rsidR="00DC2831" w:rsidRPr="00D46C01" w:rsidRDefault="00DC2831" w:rsidP="00DC2831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cs/>
              </w:rPr>
            </w:pPr>
            <w:r w:rsidRPr="00D46C01">
              <w:t>-</w:t>
            </w:r>
            <w:r w:rsidRPr="00D46C01">
              <w:rPr>
                <w:rFonts w:hint="cs"/>
                <w:cs/>
              </w:rPr>
              <w:t>การคัดกรองผิดพลาด</w:t>
            </w:r>
          </w:p>
          <w:p w14:paraId="6E2A0C00" w14:textId="77777777" w:rsidR="00DC2831" w:rsidRPr="00D46C01" w:rsidRDefault="00DC2831" w:rsidP="00DC2831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</w:pPr>
            <w:r w:rsidRPr="00D46C01">
              <w:rPr>
                <w:rFonts w:hint="cs"/>
                <w:cs/>
              </w:rPr>
              <w:t>-การซักประวัติและการประเมินไม่ครอบคลุม</w:t>
            </w:r>
          </w:p>
          <w:p w14:paraId="6C052F69" w14:textId="7B48C867" w:rsidR="00DC2831" w:rsidRPr="00D46C01" w:rsidRDefault="00DC2831" w:rsidP="00DC2831">
            <w:pPr>
              <w:rPr>
                <w:rFonts w:ascii="TH SarabunIT๙" w:hAnsi="TH SarabunIT๙" w:cs="TH SarabunIT๙"/>
                <w:cs/>
              </w:rPr>
            </w:pPr>
            <w:r w:rsidRPr="00D46C01">
              <w:rPr>
                <w:rFonts w:hint="cs"/>
                <w:cs/>
              </w:rPr>
              <w:t xml:space="preserve">-การ </w:t>
            </w:r>
            <w:r w:rsidRPr="00D46C01">
              <w:t xml:space="preserve">Consult </w:t>
            </w:r>
            <w:r w:rsidRPr="00D46C01">
              <w:rPr>
                <w:rFonts w:hint="cs"/>
                <w:cs/>
              </w:rPr>
              <w:t>แพทย์ใช้เวลานาน เนื่องจ</w:t>
            </w:r>
            <w:r w:rsidR="00B054D2" w:rsidRPr="00D46C01">
              <w:rPr>
                <w:rFonts w:hint="cs"/>
                <w:cs/>
              </w:rPr>
              <w:t>ากผู้ป่วยมีภาวะแทรกซ้อนที่ต้องรักษาให้อาการคงที่ก่อนการส่งต่อ</w:t>
            </w:r>
          </w:p>
        </w:tc>
        <w:tc>
          <w:tcPr>
            <w:tcW w:w="4643" w:type="dxa"/>
          </w:tcPr>
          <w:p w14:paraId="7F8850D0" w14:textId="77777777" w:rsidR="00CA0648" w:rsidRPr="00D46C01" w:rsidRDefault="00CA0648" w:rsidP="00CA0648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</w:pPr>
            <w:r w:rsidRPr="00D46C01">
              <w:rPr>
                <w:rFonts w:hint="cs"/>
                <w:cs/>
              </w:rPr>
              <w:t>-ประสานกับภาคีเครือข่าย ในมาตรการการบังคับกฎหมายเพื่อควบคุมวินัยในการขับขี่ปลอดภัย</w:t>
            </w:r>
          </w:p>
          <w:p w14:paraId="1F3D59A6" w14:textId="2AA59528" w:rsidR="00CA0648" w:rsidRPr="00D46C01" w:rsidRDefault="00CA0648" w:rsidP="00CA0648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</w:pPr>
            <w:r w:rsidRPr="00D46C01">
              <w:rPr>
                <w:rFonts w:hint="cs"/>
                <w:cs/>
              </w:rPr>
              <w:t>-การปรับปรุงทางด้านวิศกรรมถนน มีการปรับปรุงพื้นผิวจราจร เนื่องจากมีการชำรุดหลายจุดซึ่งอยู่ในระหว่างการดำเนินการ</w:t>
            </w:r>
          </w:p>
          <w:p w14:paraId="0FA4F8F8" w14:textId="30FC8CC0" w:rsidR="00CA0648" w:rsidRPr="00D46C01" w:rsidRDefault="00CA0648" w:rsidP="00CA0648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cs/>
              </w:rPr>
            </w:pPr>
            <w:r w:rsidRPr="00D46C01">
              <w:rPr>
                <w:cs/>
              </w:rPr>
              <w:t>- ปรับปรุงแนวทางการใช้</w:t>
            </w:r>
            <w:r w:rsidRPr="00D46C01">
              <w:t xml:space="preserve"> SOS score </w:t>
            </w:r>
            <w:r w:rsidRPr="00D46C01">
              <w:rPr>
                <w:rFonts w:hint="cs"/>
                <w:cs/>
              </w:rPr>
              <w:t xml:space="preserve"> เป็น </w:t>
            </w:r>
            <w:r w:rsidRPr="00D46C01">
              <w:t>NEW Score</w:t>
            </w:r>
            <w:r w:rsidR="001F4944" w:rsidRPr="00D46C01">
              <w:t xml:space="preserve"> </w:t>
            </w:r>
            <w:r w:rsidR="001F4944" w:rsidRPr="00D46C01">
              <w:rPr>
                <w:rFonts w:hint="cs"/>
                <w:cs/>
              </w:rPr>
              <w:t xml:space="preserve">เพื่อพัฒนาระบบการดูแล ตั้งแต่ </w:t>
            </w:r>
            <w:r w:rsidR="001F4944" w:rsidRPr="00D46C01">
              <w:t xml:space="preserve">Triage </w:t>
            </w:r>
            <w:r w:rsidR="001F4944" w:rsidRPr="00D46C01">
              <w:rPr>
                <w:rFonts w:hint="cs"/>
                <w:cs/>
              </w:rPr>
              <w:t>จนถึงการดูแลในภาวะวิกฤติ</w:t>
            </w:r>
            <w:r w:rsidR="00B054D2" w:rsidRPr="00D46C01">
              <w:rPr>
                <w:rFonts w:hint="cs"/>
                <w:cs/>
              </w:rPr>
              <w:t>เริ่มใช้ทดลองใช้พ.ค 65 อบรมหลังประเมินการใช้งาน เดือน มิ.ย 65หลังใช้พบการประเมินผิดพลาด จำนวน 2 ราย</w:t>
            </w:r>
          </w:p>
          <w:p w14:paraId="7F7DB34D" w14:textId="77777777" w:rsidR="00CA0648" w:rsidRPr="00D46C01" w:rsidRDefault="00CA0648" w:rsidP="00CA0648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</w:pPr>
          </w:p>
          <w:p w14:paraId="145489AF" w14:textId="77777777" w:rsidR="00CA0648" w:rsidRPr="00D46C01" w:rsidRDefault="00CA0648" w:rsidP="00CA0648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</w:pPr>
            <w:r w:rsidRPr="00D46C01">
              <w:rPr>
                <w:rFonts w:hint="cs"/>
                <w:cs/>
              </w:rPr>
              <w:t xml:space="preserve">-การคืนข้อมูลให้กับผู้รับผิดชอบ หน่วยงานต่างๆ ทั้งท้องถิ่นและเจ้าหน้าที่รพศต. เพื่อเป็นการเฝ้าระวังอาการและการเข้าถึงระบบ 1669 รวมทั้งการทำ </w:t>
            </w:r>
            <w:r w:rsidRPr="00D46C01">
              <w:t xml:space="preserve">Mapping </w:t>
            </w:r>
            <w:r w:rsidRPr="00D46C01">
              <w:rPr>
                <w:rFonts w:hint="cs"/>
                <w:cs/>
              </w:rPr>
              <w:t xml:space="preserve">เพื่อเข้าถึงผู้ป่วยได้รวดเร็วขึ้น การให้ความรู้แก่ผู้ป่วยและ </w:t>
            </w:r>
            <w:r w:rsidRPr="00D46C01">
              <w:t>Care giver</w:t>
            </w:r>
          </w:p>
          <w:p w14:paraId="1DF8B5A6" w14:textId="2E0099B7" w:rsidR="00DC2831" w:rsidRPr="00D46C01" w:rsidRDefault="00CA0648" w:rsidP="00CA0648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  <w:r w:rsidRPr="00D46C01">
              <w:t>-</w:t>
            </w:r>
            <w:r w:rsidRPr="00D46C01">
              <w:rPr>
                <w:rFonts w:hint="cs"/>
                <w:cs/>
              </w:rPr>
              <w:t xml:space="preserve">การพัฒนาศักยภาพ บุคลากร การ </w:t>
            </w:r>
            <w:proofErr w:type="gramStart"/>
            <w:r w:rsidRPr="00D46C01">
              <w:t>Triage ,EKG</w:t>
            </w:r>
            <w:proofErr w:type="gramEnd"/>
            <w:r w:rsidRPr="00D46C01">
              <w:t>,</w:t>
            </w:r>
            <w:r w:rsidRPr="00D46C01">
              <w:rPr>
                <w:rFonts w:hint="cs"/>
                <w:cs/>
              </w:rPr>
              <w:t>แนวทางการดูแลและการส่งต่อ</w:t>
            </w:r>
            <w:r w:rsidR="009D5AA0" w:rsidRPr="00D46C01">
              <w:rPr>
                <w:rFonts w:ascii="TH SarabunIT๙" w:hAnsi="TH SarabunIT๙" w:cs="TH SarabunIT๙" w:hint="cs"/>
                <w:cs/>
              </w:rPr>
              <w:t>อบรมเมื่อ มิ.ย 65</w:t>
            </w:r>
          </w:p>
        </w:tc>
      </w:tr>
    </w:tbl>
    <w:p w14:paraId="63DE2E28" w14:textId="77777777" w:rsidR="00CC64DB" w:rsidRDefault="00CC64DB" w:rsidP="001F4944">
      <w:pPr>
        <w:pStyle w:val="10"/>
        <w:tabs>
          <w:tab w:val="left" w:pos="4820"/>
        </w:tabs>
        <w:ind w:left="0"/>
        <w:jc w:val="left"/>
        <w:rPr>
          <w:rFonts w:ascii="TH SarabunIT๙" w:hAnsi="TH SarabunIT๙" w:cs="TH SarabunIT๙"/>
        </w:rPr>
      </w:pPr>
    </w:p>
    <w:p w14:paraId="3887E502" w14:textId="064ACF2D" w:rsidR="00E94ED4" w:rsidRPr="00E84EA5" w:rsidRDefault="00401855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  <w:cs/>
        </w:rPr>
      </w:pPr>
      <w:r w:rsidRPr="00E84EA5">
        <w:rPr>
          <w:rFonts w:ascii="TH SarabunIT๙" w:hAnsi="TH SarabunIT๙" w:cs="TH SarabunIT๙"/>
          <w:cs/>
        </w:rPr>
        <w:t>ผู้</w:t>
      </w:r>
      <w:r w:rsidR="009E4C84" w:rsidRPr="00E84EA5">
        <w:rPr>
          <w:rFonts w:ascii="TH SarabunIT๙" w:hAnsi="TH SarabunIT๙" w:cs="TH SarabunIT๙"/>
          <w:cs/>
        </w:rPr>
        <w:t>รับผิดชอบ</w:t>
      </w:r>
      <w:r w:rsidR="000A2DCA" w:rsidRPr="00E84EA5">
        <w:rPr>
          <w:rFonts w:ascii="TH SarabunIT๙" w:hAnsi="TH SarabunIT๙" w:cs="TH SarabunIT๙"/>
          <w:cs/>
        </w:rPr>
        <w:tab/>
      </w:r>
      <w:r w:rsidR="001F4944">
        <w:rPr>
          <w:rFonts w:ascii="TH SarabunIT๙" w:hAnsi="TH SarabunIT๙" w:cs="TH SarabunIT๙"/>
          <w:cs/>
        </w:rPr>
        <w:t>นาง</w:t>
      </w:r>
      <w:r w:rsidR="001F4944">
        <w:rPr>
          <w:rFonts w:ascii="TH SarabunIT๙" w:hAnsi="TH SarabunIT๙" w:cs="TH SarabunIT๙" w:hint="cs"/>
          <w:cs/>
        </w:rPr>
        <w:t>นุจรี  ร่มโพธิ์</w:t>
      </w:r>
    </w:p>
    <w:p w14:paraId="506958EA" w14:textId="1F31E243" w:rsidR="00502C7D" w:rsidRPr="00E84EA5" w:rsidRDefault="00502C7D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E84EA5">
        <w:rPr>
          <w:rFonts w:ascii="TH SarabunIT๙" w:hAnsi="TH SarabunIT๙" w:cs="TH SarabunIT๙"/>
          <w:cs/>
        </w:rPr>
        <w:t>ตำแหน่ง</w:t>
      </w:r>
      <w:r w:rsidR="000A2DCA" w:rsidRPr="00E84EA5">
        <w:rPr>
          <w:rFonts w:ascii="TH SarabunIT๙" w:hAnsi="TH SarabunIT๙" w:cs="TH SarabunIT๙"/>
          <w:cs/>
        </w:rPr>
        <w:tab/>
      </w:r>
      <w:r w:rsidR="001F4944">
        <w:rPr>
          <w:rFonts w:ascii="TH SarabunIT๙" w:hAnsi="TH SarabunIT๙" w:cs="TH SarabunIT๙" w:hint="cs"/>
          <w:cs/>
        </w:rPr>
        <w:t>พยาบาลวิชาชีพชำนาญการ</w:t>
      </w:r>
    </w:p>
    <w:p w14:paraId="36B184D3" w14:textId="61B62D7B" w:rsidR="00483CA4" w:rsidRPr="00E84EA5" w:rsidRDefault="00483CA4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E84EA5">
        <w:rPr>
          <w:rFonts w:ascii="TH SarabunIT๙" w:hAnsi="TH SarabunIT๙" w:cs="TH SarabunIT๙"/>
          <w:cs/>
        </w:rPr>
        <w:t>กลุ่มงาน</w:t>
      </w:r>
      <w:r w:rsidRPr="00E84EA5">
        <w:rPr>
          <w:rFonts w:ascii="TH SarabunIT๙" w:hAnsi="TH SarabunIT๙" w:cs="TH SarabunIT๙"/>
          <w:cs/>
        </w:rPr>
        <w:tab/>
      </w:r>
      <w:r w:rsidR="001F4944">
        <w:rPr>
          <w:rFonts w:ascii="TH SarabunIT๙" w:hAnsi="TH SarabunIT๙" w:cs="TH SarabunIT๙" w:hint="cs"/>
          <w:cs/>
        </w:rPr>
        <w:t>อุบัติเหตุ-ฉุกเฉิน ฝ่ายการพยาบาล</w:t>
      </w:r>
    </w:p>
    <w:p w14:paraId="7484E504" w14:textId="176E715E" w:rsidR="008C1779" w:rsidRPr="00E84EA5" w:rsidRDefault="00401855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E84EA5">
        <w:rPr>
          <w:rFonts w:ascii="TH SarabunIT๙" w:hAnsi="TH SarabunIT๙" w:cs="TH SarabunIT๙"/>
          <w:cs/>
        </w:rPr>
        <w:t>โทร</w:t>
      </w:r>
      <w:r w:rsidR="00021793" w:rsidRPr="00E84EA5">
        <w:rPr>
          <w:rFonts w:ascii="TH SarabunIT๙" w:hAnsi="TH SarabunIT๙" w:cs="TH SarabunIT๙"/>
          <w:cs/>
        </w:rPr>
        <w:t>ศัพท์</w:t>
      </w:r>
      <w:r w:rsidR="000A2DCA" w:rsidRPr="00E84EA5">
        <w:rPr>
          <w:rFonts w:ascii="TH SarabunIT๙" w:hAnsi="TH SarabunIT๙" w:cs="TH SarabunIT๙"/>
          <w:cs/>
        </w:rPr>
        <w:tab/>
      </w:r>
      <w:r w:rsidR="001F4944">
        <w:rPr>
          <w:rFonts w:ascii="TH SarabunIT๙" w:hAnsi="TH SarabunIT๙" w:cs="TH SarabunIT๙"/>
          <w:cs/>
        </w:rPr>
        <w:t xml:space="preserve">054-266032 ต่อ </w:t>
      </w:r>
      <w:r w:rsidR="001F4944">
        <w:rPr>
          <w:rFonts w:ascii="TH SarabunIT๙" w:hAnsi="TH SarabunIT๙" w:cs="TH SarabunIT๙" w:hint="cs"/>
          <w:cs/>
        </w:rPr>
        <w:t>232</w:t>
      </w:r>
      <w:r w:rsidRPr="00E84EA5">
        <w:rPr>
          <w:rFonts w:ascii="TH SarabunIT๙" w:hAnsi="TH SarabunIT๙" w:cs="TH SarabunIT๙"/>
          <w:cs/>
        </w:rPr>
        <w:t xml:space="preserve"> </w:t>
      </w:r>
    </w:p>
    <w:p w14:paraId="2952CCC1" w14:textId="3412260B" w:rsidR="00E94ED4" w:rsidRPr="00E84EA5" w:rsidRDefault="00917EC9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E84EA5">
        <w:rPr>
          <w:rFonts w:ascii="TH SarabunIT๙" w:hAnsi="TH SarabunIT๙" w:cs="TH SarabunIT๙"/>
        </w:rPr>
        <w:t>E-mail</w:t>
      </w:r>
      <w:r w:rsidR="000A2DCA" w:rsidRPr="00E84EA5">
        <w:rPr>
          <w:rFonts w:ascii="TH SarabunIT๙" w:hAnsi="TH SarabunIT๙" w:cs="TH SarabunIT๙"/>
          <w:cs/>
        </w:rPr>
        <w:tab/>
      </w:r>
      <w:r w:rsidR="001F4944">
        <w:rPr>
          <w:rFonts w:ascii="TH SarabunIT๙" w:hAnsi="TH SarabunIT๙" w:cs="TH SarabunIT๙"/>
        </w:rPr>
        <w:t>er_mmh@hotmail.com</w:t>
      </w:r>
    </w:p>
    <w:p w14:paraId="75899EC7" w14:textId="723B2555" w:rsidR="00076DB0" w:rsidRPr="001F39B5" w:rsidRDefault="008C1779" w:rsidP="001F39B5">
      <w:pPr>
        <w:pStyle w:val="10"/>
        <w:tabs>
          <w:tab w:val="left" w:pos="4820"/>
        </w:tabs>
        <w:ind w:left="3544"/>
        <w:jc w:val="both"/>
        <w:rPr>
          <w:rFonts w:ascii="TH SarabunIT๙" w:hAnsi="TH SarabunIT๙" w:cs="TH SarabunIT๙"/>
          <w:b/>
          <w:bCs/>
          <w:cs/>
        </w:rPr>
      </w:pPr>
      <w:r w:rsidRPr="00E84EA5">
        <w:rPr>
          <w:rFonts w:ascii="TH SarabunIT๙" w:hAnsi="TH SarabunIT๙" w:cs="TH SarabunIT๙"/>
          <w:cs/>
        </w:rPr>
        <w:t>วัน/เดือน/ปี</w:t>
      </w:r>
      <w:r w:rsidR="000A2DCA" w:rsidRPr="00E84EA5">
        <w:rPr>
          <w:rFonts w:ascii="TH SarabunIT๙" w:hAnsi="TH SarabunIT๙" w:cs="TH SarabunIT๙"/>
          <w:cs/>
        </w:rPr>
        <w:tab/>
      </w:r>
      <w:r w:rsidR="007E33D5">
        <w:rPr>
          <w:rFonts w:ascii="TH SarabunIT๙" w:hAnsi="TH SarabunIT๙" w:cs="TH SarabunIT๙" w:hint="cs"/>
          <w:cs/>
        </w:rPr>
        <w:t>8</w:t>
      </w:r>
      <w:r w:rsidR="001F4944">
        <w:rPr>
          <w:rFonts w:ascii="TH SarabunIT๙" w:hAnsi="TH SarabunIT๙" w:cs="TH SarabunIT๙"/>
          <w:cs/>
        </w:rPr>
        <w:t xml:space="preserve"> </w:t>
      </w:r>
      <w:r w:rsidR="007E33D5">
        <w:rPr>
          <w:rFonts w:ascii="TH SarabunIT๙" w:hAnsi="TH SarabunIT๙" w:cs="TH SarabunIT๙" w:hint="cs"/>
          <w:cs/>
        </w:rPr>
        <w:t>สิงหาคม</w:t>
      </w:r>
      <w:r w:rsidR="001F4944">
        <w:rPr>
          <w:rFonts w:ascii="TH SarabunIT๙" w:hAnsi="TH SarabunIT๙" w:cs="TH SarabunIT๙"/>
          <w:cs/>
        </w:rPr>
        <w:t xml:space="preserve"> 256</w:t>
      </w:r>
      <w:r w:rsidR="007E33D5">
        <w:rPr>
          <w:rFonts w:ascii="TH SarabunIT๙" w:hAnsi="TH SarabunIT๙" w:cs="TH SarabunIT๙" w:hint="cs"/>
          <w:b/>
          <w:bCs/>
          <w:cs/>
        </w:rPr>
        <w:t>5</w:t>
      </w:r>
    </w:p>
    <w:sectPr w:rsidR="00076DB0" w:rsidRPr="001F39B5" w:rsidSect="00A33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1135" w:left="1701" w:header="851" w:footer="79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82B22" w14:textId="77777777" w:rsidR="0074246A" w:rsidRDefault="0074246A" w:rsidP="00C26467">
      <w:r>
        <w:separator/>
      </w:r>
    </w:p>
  </w:endnote>
  <w:endnote w:type="continuationSeparator" w:id="0">
    <w:p w14:paraId="732AC516" w14:textId="77777777" w:rsidR="0074246A" w:rsidRDefault="0074246A" w:rsidP="00C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15917" w14:textId="77777777" w:rsidR="000C2A09" w:rsidRDefault="000C2A0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B5CA" w14:textId="486845F3" w:rsidR="00873799" w:rsidRPr="004160DF" w:rsidRDefault="00555DCC" w:rsidP="004160DF">
    <w:pPr>
      <w:pStyle w:val="a8"/>
      <w:pBdr>
        <w:top w:val="single" w:sz="4" w:space="1" w:color="auto"/>
      </w:pBdr>
      <w:tabs>
        <w:tab w:val="clear" w:pos="4513"/>
        <w:tab w:val="clear" w:pos="9026"/>
        <w:tab w:val="left" w:pos="0"/>
        <w:tab w:val="right" w:pos="9072"/>
        <w:tab w:val="right" w:pos="14570"/>
      </w:tabs>
      <w:ind w:right="-1"/>
      <w:jc w:val="left"/>
      <w:rPr>
        <w:rFonts w:cs="TH SarabunPSK"/>
        <w:sz w:val="28"/>
        <w:szCs w:val="28"/>
      </w:rPr>
    </w:pP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>สรุปผลการดำเนินงาน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 xml:space="preserve">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 xml:space="preserve">รอบ </w:t>
    </w:r>
    <w:r>
      <w:rPr>
        <w:rFonts w:ascii="TH SarabunIT๙" w:hAnsi="TH SarabunIT๙" w:cs="TH SarabunIT๙" w:hint="cs"/>
        <w:color w:val="000000" w:themeColor="text1"/>
        <w:sz w:val="28"/>
        <w:szCs w:val="28"/>
        <w:cs/>
        <w:lang w:val="en-US"/>
      </w:rPr>
      <w:t>12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 xml:space="preserve"> เดือน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>ประจำปีงบประมาณ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 xml:space="preserve">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 xml:space="preserve">พ.ศ.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>25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GB"/>
      </w:rPr>
      <w:t>6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 xml:space="preserve">5 </w:t>
    </w:r>
    <w:proofErr w:type="spellStart"/>
    <w:r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>คป</w:t>
    </w:r>
    <w:proofErr w:type="spellEnd"/>
    <w:r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>สอ.แม่เมาะ</w:t>
    </w:r>
    <w:r w:rsidRPr="00A82AE4">
      <w:rPr>
        <w:rFonts w:ascii="TH SarabunIT๙" w:hAnsi="TH SarabunIT๙" w:cs="TH SarabunIT๙"/>
        <w:color w:val="000000" w:themeColor="text1"/>
        <w:sz w:val="28"/>
        <w:szCs w:val="28"/>
      </w:rPr>
      <w:tab/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 xml:space="preserve">หน้า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fldChar w:fldCharType="begin"/>
    </w:r>
    <w:r w:rsidRPr="00A82AE4">
      <w:rPr>
        <w:rFonts w:ascii="TH SarabunIT๙" w:hAnsi="TH SarabunIT๙" w:cs="TH SarabunIT๙"/>
        <w:color w:val="000000" w:themeColor="text1"/>
        <w:sz w:val="28"/>
        <w:szCs w:val="28"/>
      </w:rPr>
      <w:instrText>PAGE   \* MERGEFORMAT</w:instrTex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fldChar w:fldCharType="separate"/>
    </w:r>
    <w:r w:rsidR="007E33D5">
      <w:rPr>
        <w:rFonts w:ascii="TH SarabunIT๙" w:hAnsi="TH SarabunIT๙" w:cs="TH SarabunIT๙"/>
        <w:noProof/>
        <w:color w:val="000000" w:themeColor="text1"/>
        <w:sz w:val="28"/>
        <w:szCs w:val="28"/>
        <w:cs/>
      </w:rPr>
      <w:t>4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fldChar w:fldCharType="end"/>
    </w:r>
    <w:r w:rsidR="004160DF">
      <w:rPr>
        <w:rFonts w:cs="TH SarabunPSK"/>
        <w:sz w:val="28"/>
        <w:szCs w:val="28"/>
      </w:rPr>
      <w:tab/>
    </w:r>
    <w:r w:rsidR="004160DF" w:rsidRPr="006F516C">
      <w:rPr>
        <w:rFonts w:cs="TH SarabunPSK"/>
        <w:sz w:val="28"/>
        <w:szCs w:val="28"/>
        <w:cs/>
      </w:rPr>
      <w:t xml:space="preserve">หน้า </w:t>
    </w:r>
    <w:r w:rsidR="004160DF" w:rsidRPr="006F516C">
      <w:rPr>
        <w:rFonts w:cs="TH SarabunPSK"/>
        <w:sz w:val="28"/>
        <w:szCs w:val="28"/>
        <w:cs/>
      </w:rPr>
      <w:fldChar w:fldCharType="begin"/>
    </w:r>
    <w:r w:rsidR="004160DF" w:rsidRPr="006F516C">
      <w:rPr>
        <w:rFonts w:cs="TH SarabunPSK"/>
        <w:sz w:val="28"/>
        <w:szCs w:val="28"/>
      </w:rPr>
      <w:instrText>PAGE   \* MERGEFORMAT</w:instrText>
    </w:r>
    <w:r w:rsidR="004160DF" w:rsidRPr="006F516C">
      <w:rPr>
        <w:rFonts w:cs="TH SarabunPSK"/>
        <w:sz w:val="28"/>
        <w:szCs w:val="28"/>
        <w:cs/>
      </w:rPr>
      <w:fldChar w:fldCharType="separate"/>
    </w:r>
    <w:r w:rsidR="007E33D5">
      <w:rPr>
        <w:rFonts w:cs="TH SarabunPSK"/>
        <w:noProof/>
        <w:sz w:val="28"/>
        <w:szCs w:val="28"/>
        <w:cs/>
      </w:rPr>
      <w:t>4</w:t>
    </w:r>
    <w:r w:rsidR="004160DF" w:rsidRPr="006F516C">
      <w:rPr>
        <w:rFonts w:cs="TH SarabunPSK"/>
        <w:sz w:val="28"/>
        <w:szCs w:val="28"/>
        <w:cs/>
      </w:rPr>
      <w:fldChar w:fldCharType="end"/>
    </w:r>
    <w:r w:rsidR="009607DB" w:rsidRPr="009607DB">
      <w:rPr>
        <w:rFonts w:ascii="TH SarabunIT๙" w:eastAsia="Times New Roman" w:hAnsi="TH SarabunIT๙" w:cs="TH SarabunIT๙"/>
        <w:sz w:val="24"/>
        <w:szCs w:val="24"/>
        <w:cs/>
        <w:lang w:val="th-TH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9BE55" w14:textId="77777777" w:rsidR="009607DB" w:rsidRPr="008C1779" w:rsidRDefault="009607DB" w:rsidP="008C1779">
    <w:pPr>
      <w:pStyle w:val="a8"/>
      <w:tabs>
        <w:tab w:val="clear" w:pos="4513"/>
      </w:tabs>
      <w:rPr>
        <w:rFonts w:ascii="TH SarabunIT๙" w:eastAsia="Times New Roman" w:hAnsi="TH SarabunIT๙" w:cs="TH SarabunIT๙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CBC8D" w14:textId="77777777" w:rsidR="0074246A" w:rsidRDefault="0074246A" w:rsidP="00C26467">
      <w:r>
        <w:separator/>
      </w:r>
    </w:p>
  </w:footnote>
  <w:footnote w:type="continuationSeparator" w:id="0">
    <w:p w14:paraId="7E120DCE" w14:textId="77777777" w:rsidR="0074246A" w:rsidRDefault="0074246A" w:rsidP="00C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40664" w14:textId="77777777" w:rsidR="000C2A09" w:rsidRDefault="000C2A0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DCCB7" w14:textId="6445AE2B" w:rsidR="00A120A0" w:rsidRDefault="00A120A0" w:rsidP="00A120A0">
    <w:pPr>
      <w:pStyle w:val="a6"/>
      <w:jc w:val="right"/>
    </w:pPr>
    <w:r>
      <w:rPr>
        <w:noProof/>
        <w:lang w:val="en-US" w:eastAsia="en-US"/>
      </w:rPr>
      <w:drawing>
        <wp:inline distT="0" distB="0" distL="0" distR="0" wp14:anchorId="66DC498F" wp14:editId="0BE17B59">
          <wp:extent cx="572770" cy="579120"/>
          <wp:effectExtent l="0" t="0" r="0" b="0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D71FB" w14:textId="7755F9E9" w:rsidR="002773F5" w:rsidRPr="002773F5" w:rsidRDefault="002773F5" w:rsidP="002773F5">
    <w:pPr>
      <w:pStyle w:val="a6"/>
      <w:jc w:val="right"/>
      <w:rPr>
        <w:rFonts w:cs="TH SarabunPSK"/>
      </w:rPr>
    </w:pPr>
  </w:p>
  <w:p w14:paraId="5CCEFD6F" w14:textId="77777777" w:rsidR="002773F5" w:rsidRDefault="002773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913"/>
    <w:multiLevelType w:val="hybridMultilevel"/>
    <w:tmpl w:val="129C6F6A"/>
    <w:lvl w:ilvl="0" w:tplc="34BC8F1E">
      <w:start w:val="67"/>
      <w:numFmt w:val="bullet"/>
      <w:lvlText w:val="-"/>
      <w:lvlJc w:val="left"/>
      <w:pPr>
        <w:ind w:left="4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23B4129"/>
    <w:multiLevelType w:val="hybridMultilevel"/>
    <w:tmpl w:val="95E4E3AE"/>
    <w:lvl w:ilvl="0" w:tplc="7A4E8D7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A4A6586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6400A"/>
    <w:multiLevelType w:val="hybridMultilevel"/>
    <w:tmpl w:val="0C9E7584"/>
    <w:lvl w:ilvl="0" w:tplc="0409000F">
      <w:start w:val="1"/>
      <w:numFmt w:val="decimal"/>
      <w:lvlText w:val="%1."/>
      <w:lvlJc w:val="left"/>
      <w:pPr>
        <w:ind w:left="435" w:hanging="360"/>
      </w:p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B79555D"/>
    <w:multiLevelType w:val="hybridMultilevel"/>
    <w:tmpl w:val="B1CC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C7A46"/>
    <w:multiLevelType w:val="hybridMultilevel"/>
    <w:tmpl w:val="3C12100C"/>
    <w:lvl w:ilvl="0" w:tplc="A148F3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12C5235"/>
    <w:multiLevelType w:val="multilevel"/>
    <w:tmpl w:val="0409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21BE215B"/>
    <w:multiLevelType w:val="hybridMultilevel"/>
    <w:tmpl w:val="4F8AE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50CAD"/>
    <w:multiLevelType w:val="hybridMultilevel"/>
    <w:tmpl w:val="73888850"/>
    <w:lvl w:ilvl="0" w:tplc="20525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8B0086"/>
    <w:multiLevelType w:val="multilevel"/>
    <w:tmpl w:val="220801E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10" w15:restartNumberingAfterBreak="0">
    <w:nsid w:val="2C9D2E44"/>
    <w:multiLevelType w:val="multilevel"/>
    <w:tmpl w:val="784090D0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5" w:hanging="1800"/>
      </w:pPr>
      <w:rPr>
        <w:rFonts w:hint="default"/>
      </w:rPr>
    </w:lvl>
  </w:abstractNum>
  <w:abstractNum w:abstractNumId="11" w15:restartNumberingAfterBreak="0">
    <w:nsid w:val="2D7D43E3"/>
    <w:multiLevelType w:val="hybridMultilevel"/>
    <w:tmpl w:val="7746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F365A"/>
    <w:multiLevelType w:val="multilevel"/>
    <w:tmpl w:val="AFB088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3" w15:restartNumberingAfterBreak="0">
    <w:nsid w:val="4EE454DD"/>
    <w:multiLevelType w:val="hybridMultilevel"/>
    <w:tmpl w:val="9942DECE"/>
    <w:lvl w:ilvl="0" w:tplc="C0D0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C54A7"/>
    <w:multiLevelType w:val="multilevel"/>
    <w:tmpl w:val="673A8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F661E17"/>
    <w:multiLevelType w:val="multilevel"/>
    <w:tmpl w:val="23F027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61D869C2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900AF"/>
    <w:multiLevelType w:val="hybridMultilevel"/>
    <w:tmpl w:val="780A76D8"/>
    <w:lvl w:ilvl="0" w:tplc="87E27E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144897"/>
    <w:multiLevelType w:val="hybridMultilevel"/>
    <w:tmpl w:val="293A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FB95B44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4473D"/>
    <w:multiLevelType w:val="hybridMultilevel"/>
    <w:tmpl w:val="2C4CDA6C"/>
    <w:lvl w:ilvl="0" w:tplc="EB8C1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2"/>
  </w:num>
  <w:num w:numId="5">
    <w:abstractNumId w:val="19"/>
  </w:num>
  <w:num w:numId="6">
    <w:abstractNumId w:val="11"/>
  </w:num>
  <w:num w:numId="7">
    <w:abstractNumId w:val="12"/>
  </w:num>
  <w:num w:numId="8">
    <w:abstractNumId w:val="17"/>
  </w:num>
  <w:num w:numId="9">
    <w:abstractNumId w:val="13"/>
  </w:num>
  <w:num w:numId="10">
    <w:abstractNumId w:val="14"/>
  </w:num>
  <w:num w:numId="11">
    <w:abstractNumId w:val="0"/>
  </w:num>
  <w:num w:numId="12">
    <w:abstractNumId w:val="3"/>
  </w:num>
  <w:num w:numId="13">
    <w:abstractNumId w:val="1"/>
  </w:num>
  <w:num w:numId="14">
    <w:abstractNumId w:val="18"/>
  </w:num>
  <w:num w:numId="15">
    <w:abstractNumId w:val="7"/>
  </w:num>
  <w:num w:numId="16">
    <w:abstractNumId w:val="21"/>
  </w:num>
  <w:num w:numId="17">
    <w:abstractNumId w:val="8"/>
  </w:num>
  <w:num w:numId="18">
    <w:abstractNumId w:val="6"/>
  </w:num>
  <w:num w:numId="19">
    <w:abstractNumId w:val="15"/>
  </w:num>
  <w:num w:numId="20">
    <w:abstractNumId w:val="5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E05"/>
    <w:rsid w:val="000036F9"/>
    <w:rsid w:val="00011DEB"/>
    <w:rsid w:val="00017324"/>
    <w:rsid w:val="00021793"/>
    <w:rsid w:val="00022DF4"/>
    <w:rsid w:val="000276F4"/>
    <w:rsid w:val="000348A5"/>
    <w:rsid w:val="00051343"/>
    <w:rsid w:val="00051926"/>
    <w:rsid w:val="00055779"/>
    <w:rsid w:val="00056145"/>
    <w:rsid w:val="00062374"/>
    <w:rsid w:val="00063CF0"/>
    <w:rsid w:val="00067A20"/>
    <w:rsid w:val="0007123B"/>
    <w:rsid w:val="00076DB0"/>
    <w:rsid w:val="000816EF"/>
    <w:rsid w:val="0009017D"/>
    <w:rsid w:val="000936B8"/>
    <w:rsid w:val="000A05C4"/>
    <w:rsid w:val="000A2DCA"/>
    <w:rsid w:val="000B4234"/>
    <w:rsid w:val="000C1EFF"/>
    <w:rsid w:val="000C2A09"/>
    <w:rsid w:val="000C416F"/>
    <w:rsid w:val="000C5745"/>
    <w:rsid w:val="000C5CED"/>
    <w:rsid w:val="000D7341"/>
    <w:rsid w:val="000E1643"/>
    <w:rsid w:val="000E1DCF"/>
    <w:rsid w:val="000E6122"/>
    <w:rsid w:val="00101CDA"/>
    <w:rsid w:val="00103F74"/>
    <w:rsid w:val="001052C5"/>
    <w:rsid w:val="00121542"/>
    <w:rsid w:val="00134008"/>
    <w:rsid w:val="00135C2F"/>
    <w:rsid w:val="0015001A"/>
    <w:rsid w:val="00151656"/>
    <w:rsid w:val="00154271"/>
    <w:rsid w:val="00163A2E"/>
    <w:rsid w:val="00163B75"/>
    <w:rsid w:val="001666F5"/>
    <w:rsid w:val="00182DF8"/>
    <w:rsid w:val="00187363"/>
    <w:rsid w:val="00192A2C"/>
    <w:rsid w:val="0019735B"/>
    <w:rsid w:val="001B50A2"/>
    <w:rsid w:val="001B635D"/>
    <w:rsid w:val="001C284A"/>
    <w:rsid w:val="001D30C9"/>
    <w:rsid w:val="001D71A5"/>
    <w:rsid w:val="001F39B5"/>
    <w:rsid w:val="001F4944"/>
    <w:rsid w:val="001F4CDE"/>
    <w:rsid w:val="00201DE2"/>
    <w:rsid w:val="00202CDC"/>
    <w:rsid w:val="00222BE1"/>
    <w:rsid w:val="0022399A"/>
    <w:rsid w:val="00232AB2"/>
    <w:rsid w:val="00234ACB"/>
    <w:rsid w:val="002438EB"/>
    <w:rsid w:val="00251203"/>
    <w:rsid w:val="00257323"/>
    <w:rsid w:val="00257FF6"/>
    <w:rsid w:val="002753F6"/>
    <w:rsid w:val="00276CD3"/>
    <w:rsid w:val="002773F5"/>
    <w:rsid w:val="00285B89"/>
    <w:rsid w:val="00286CC3"/>
    <w:rsid w:val="002931F9"/>
    <w:rsid w:val="0029344C"/>
    <w:rsid w:val="002A45F6"/>
    <w:rsid w:val="002A5B95"/>
    <w:rsid w:val="002A6613"/>
    <w:rsid w:val="002B29D5"/>
    <w:rsid w:val="002B6EAD"/>
    <w:rsid w:val="002D26EA"/>
    <w:rsid w:val="002D7F9A"/>
    <w:rsid w:val="002E7D2C"/>
    <w:rsid w:val="002F20A2"/>
    <w:rsid w:val="00305857"/>
    <w:rsid w:val="00306A7A"/>
    <w:rsid w:val="00311A72"/>
    <w:rsid w:val="003156B2"/>
    <w:rsid w:val="00316564"/>
    <w:rsid w:val="00332195"/>
    <w:rsid w:val="00334C5B"/>
    <w:rsid w:val="00346839"/>
    <w:rsid w:val="00347707"/>
    <w:rsid w:val="003537C2"/>
    <w:rsid w:val="00360CC2"/>
    <w:rsid w:val="0036256E"/>
    <w:rsid w:val="00364FEE"/>
    <w:rsid w:val="0036647B"/>
    <w:rsid w:val="00367136"/>
    <w:rsid w:val="00370595"/>
    <w:rsid w:val="00371D7E"/>
    <w:rsid w:val="003A26ED"/>
    <w:rsid w:val="003B1650"/>
    <w:rsid w:val="003C115F"/>
    <w:rsid w:val="003F191A"/>
    <w:rsid w:val="003F469C"/>
    <w:rsid w:val="00401855"/>
    <w:rsid w:val="00412EC6"/>
    <w:rsid w:val="00413A60"/>
    <w:rsid w:val="00413D58"/>
    <w:rsid w:val="004160DF"/>
    <w:rsid w:val="004225F0"/>
    <w:rsid w:val="004228DB"/>
    <w:rsid w:val="00431A60"/>
    <w:rsid w:val="00432BCA"/>
    <w:rsid w:val="004368B1"/>
    <w:rsid w:val="00437778"/>
    <w:rsid w:val="00440501"/>
    <w:rsid w:val="004454DF"/>
    <w:rsid w:val="00450D7A"/>
    <w:rsid w:val="00454AEE"/>
    <w:rsid w:val="00461310"/>
    <w:rsid w:val="00464FF0"/>
    <w:rsid w:val="004739EA"/>
    <w:rsid w:val="004745B4"/>
    <w:rsid w:val="00483B96"/>
    <w:rsid w:val="00483CA4"/>
    <w:rsid w:val="00484EDF"/>
    <w:rsid w:val="0048519F"/>
    <w:rsid w:val="00486AD2"/>
    <w:rsid w:val="004916DA"/>
    <w:rsid w:val="00492986"/>
    <w:rsid w:val="004A4A15"/>
    <w:rsid w:val="004A69F5"/>
    <w:rsid w:val="004C056C"/>
    <w:rsid w:val="004C2A09"/>
    <w:rsid w:val="004C4AB1"/>
    <w:rsid w:val="004E326F"/>
    <w:rsid w:val="004E50DA"/>
    <w:rsid w:val="00502C7D"/>
    <w:rsid w:val="00504113"/>
    <w:rsid w:val="005048E3"/>
    <w:rsid w:val="00523CA5"/>
    <w:rsid w:val="00524123"/>
    <w:rsid w:val="0055205D"/>
    <w:rsid w:val="00555DCC"/>
    <w:rsid w:val="00557A3C"/>
    <w:rsid w:val="00560D37"/>
    <w:rsid w:val="0056140E"/>
    <w:rsid w:val="00564C01"/>
    <w:rsid w:val="0058366D"/>
    <w:rsid w:val="0059373A"/>
    <w:rsid w:val="005964F7"/>
    <w:rsid w:val="005A4F1F"/>
    <w:rsid w:val="005B6681"/>
    <w:rsid w:val="005C3A22"/>
    <w:rsid w:val="005C3F91"/>
    <w:rsid w:val="005E46F1"/>
    <w:rsid w:val="005F22E2"/>
    <w:rsid w:val="005F7EBE"/>
    <w:rsid w:val="00604BBF"/>
    <w:rsid w:val="00610589"/>
    <w:rsid w:val="00611C95"/>
    <w:rsid w:val="006123B7"/>
    <w:rsid w:val="006254C2"/>
    <w:rsid w:val="006259C7"/>
    <w:rsid w:val="00627E04"/>
    <w:rsid w:val="00635CF1"/>
    <w:rsid w:val="00640DD1"/>
    <w:rsid w:val="006555E9"/>
    <w:rsid w:val="00657123"/>
    <w:rsid w:val="00664136"/>
    <w:rsid w:val="00675B03"/>
    <w:rsid w:val="0068404D"/>
    <w:rsid w:val="00695B4D"/>
    <w:rsid w:val="006A18A8"/>
    <w:rsid w:val="006C3A47"/>
    <w:rsid w:val="006D0E0E"/>
    <w:rsid w:val="006E47F2"/>
    <w:rsid w:val="006E4F5A"/>
    <w:rsid w:val="00711B53"/>
    <w:rsid w:val="0071341F"/>
    <w:rsid w:val="007134AB"/>
    <w:rsid w:val="0071685D"/>
    <w:rsid w:val="0072654B"/>
    <w:rsid w:val="007342D0"/>
    <w:rsid w:val="0074246A"/>
    <w:rsid w:val="00743D31"/>
    <w:rsid w:val="007471D4"/>
    <w:rsid w:val="00752AA6"/>
    <w:rsid w:val="00763363"/>
    <w:rsid w:val="007677C1"/>
    <w:rsid w:val="00786345"/>
    <w:rsid w:val="00787815"/>
    <w:rsid w:val="007910FA"/>
    <w:rsid w:val="00793922"/>
    <w:rsid w:val="007A75D4"/>
    <w:rsid w:val="007C516A"/>
    <w:rsid w:val="007E33D5"/>
    <w:rsid w:val="008002AB"/>
    <w:rsid w:val="008066BD"/>
    <w:rsid w:val="00813B43"/>
    <w:rsid w:val="00817560"/>
    <w:rsid w:val="008248A4"/>
    <w:rsid w:val="008322F2"/>
    <w:rsid w:val="008577B2"/>
    <w:rsid w:val="00873799"/>
    <w:rsid w:val="00874E95"/>
    <w:rsid w:val="00876758"/>
    <w:rsid w:val="00880682"/>
    <w:rsid w:val="008A2A75"/>
    <w:rsid w:val="008C1779"/>
    <w:rsid w:val="008D16A4"/>
    <w:rsid w:val="008D7247"/>
    <w:rsid w:val="008F2A4F"/>
    <w:rsid w:val="008F31ED"/>
    <w:rsid w:val="00902719"/>
    <w:rsid w:val="00902D04"/>
    <w:rsid w:val="00903A2A"/>
    <w:rsid w:val="00904206"/>
    <w:rsid w:val="00910CA3"/>
    <w:rsid w:val="00917EC9"/>
    <w:rsid w:val="00924056"/>
    <w:rsid w:val="0092419D"/>
    <w:rsid w:val="009300E4"/>
    <w:rsid w:val="009371E5"/>
    <w:rsid w:val="009607DB"/>
    <w:rsid w:val="009677D2"/>
    <w:rsid w:val="00970CF6"/>
    <w:rsid w:val="009822E9"/>
    <w:rsid w:val="00983376"/>
    <w:rsid w:val="009A42CE"/>
    <w:rsid w:val="009A49ED"/>
    <w:rsid w:val="009C28D5"/>
    <w:rsid w:val="009C3D7C"/>
    <w:rsid w:val="009D4697"/>
    <w:rsid w:val="009D5AA0"/>
    <w:rsid w:val="009E30A4"/>
    <w:rsid w:val="009E4C84"/>
    <w:rsid w:val="009E6B02"/>
    <w:rsid w:val="00A0601C"/>
    <w:rsid w:val="00A100CA"/>
    <w:rsid w:val="00A11536"/>
    <w:rsid w:val="00A120A0"/>
    <w:rsid w:val="00A12414"/>
    <w:rsid w:val="00A137A0"/>
    <w:rsid w:val="00A255DD"/>
    <w:rsid w:val="00A33F22"/>
    <w:rsid w:val="00A41446"/>
    <w:rsid w:val="00A42BBF"/>
    <w:rsid w:val="00A47D83"/>
    <w:rsid w:val="00A61B45"/>
    <w:rsid w:val="00A714E0"/>
    <w:rsid w:val="00A805A0"/>
    <w:rsid w:val="00A83131"/>
    <w:rsid w:val="00A92FB6"/>
    <w:rsid w:val="00A95910"/>
    <w:rsid w:val="00A960FD"/>
    <w:rsid w:val="00AA6C1C"/>
    <w:rsid w:val="00AB5522"/>
    <w:rsid w:val="00AB6AEC"/>
    <w:rsid w:val="00AC37BD"/>
    <w:rsid w:val="00AC44D4"/>
    <w:rsid w:val="00AD1D53"/>
    <w:rsid w:val="00AE0E3B"/>
    <w:rsid w:val="00AF24E6"/>
    <w:rsid w:val="00AF4F01"/>
    <w:rsid w:val="00B054D2"/>
    <w:rsid w:val="00B06DD6"/>
    <w:rsid w:val="00B11B2F"/>
    <w:rsid w:val="00B133EC"/>
    <w:rsid w:val="00B16F43"/>
    <w:rsid w:val="00B17F1A"/>
    <w:rsid w:val="00B2239D"/>
    <w:rsid w:val="00B407F9"/>
    <w:rsid w:val="00B55336"/>
    <w:rsid w:val="00B568B4"/>
    <w:rsid w:val="00B60D48"/>
    <w:rsid w:val="00B6563C"/>
    <w:rsid w:val="00B6772C"/>
    <w:rsid w:val="00B80B79"/>
    <w:rsid w:val="00B8368B"/>
    <w:rsid w:val="00B84773"/>
    <w:rsid w:val="00B87515"/>
    <w:rsid w:val="00B9358C"/>
    <w:rsid w:val="00B95AC9"/>
    <w:rsid w:val="00BA78A3"/>
    <w:rsid w:val="00BB0383"/>
    <w:rsid w:val="00BD03B0"/>
    <w:rsid w:val="00BE6CD4"/>
    <w:rsid w:val="00BF4D47"/>
    <w:rsid w:val="00BF63FD"/>
    <w:rsid w:val="00BF78ED"/>
    <w:rsid w:val="00C2223D"/>
    <w:rsid w:val="00C26467"/>
    <w:rsid w:val="00C302C0"/>
    <w:rsid w:val="00C34944"/>
    <w:rsid w:val="00C43548"/>
    <w:rsid w:val="00C52010"/>
    <w:rsid w:val="00C53DDD"/>
    <w:rsid w:val="00C5407E"/>
    <w:rsid w:val="00C70B1A"/>
    <w:rsid w:val="00C73AC8"/>
    <w:rsid w:val="00C80D51"/>
    <w:rsid w:val="00C85D42"/>
    <w:rsid w:val="00C92579"/>
    <w:rsid w:val="00CA0648"/>
    <w:rsid w:val="00CA3E05"/>
    <w:rsid w:val="00CA58A5"/>
    <w:rsid w:val="00CA7A61"/>
    <w:rsid w:val="00CB0D01"/>
    <w:rsid w:val="00CB2D17"/>
    <w:rsid w:val="00CC64DB"/>
    <w:rsid w:val="00CC7D83"/>
    <w:rsid w:val="00CD0602"/>
    <w:rsid w:val="00CD78BE"/>
    <w:rsid w:val="00CE56D7"/>
    <w:rsid w:val="00CF05EC"/>
    <w:rsid w:val="00D10A6D"/>
    <w:rsid w:val="00D237FF"/>
    <w:rsid w:val="00D26FB0"/>
    <w:rsid w:val="00D359F6"/>
    <w:rsid w:val="00D35F75"/>
    <w:rsid w:val="00D45123"/>
    <w:rsid w:val="00D469E3"/>
    <w:rsid w:val="00D46C01"/>
    <w:rsid w:val="00D512D6"/>
    <w:rsid w:val="00D6655C"/>
    <w:rsid w:val="00D675BF"/>
    <w:rsid w:val="00D73245"/>
    <w:rsid w:val="00D84C1F"/>
    <w:rsid w:val="00D924AD"/>
    <w:rsid w:val="00DB6998"/>
    <w:rsid w:val="00DB7A17"/>
    <w:rsid w:val="00DC2831"/>
    <w:rsid w:val="00DE20F5"/>
    <w:rsid w:val="00DE57D6"/>
    <w:rsid w:val="00DF181A"/>
    <w:rsid w:val="00DF46AB"/>
    <w:rsid w:val="00E0317B"/>
    <w:rsid w:val="00E04CBE"/>
    <w:rsid w:val="00E21AAA"/>
    <w:rsid w:val="00E309CB"/>
    <w:rsid w:val="00E35A8D"/>
    <w:rsid w:val="00E36B3D"/>
    <w:rsid w:val="00E36EB5"/>
    <w:rsid w:val="00E449DB"/>
    <w:rsid w:val="00E5325A"/>
    <w:rsid w:val="00E53BA3"/>
    <w:rsid w:val="00E61F5D"/>
    <w:rsid w:val="00E76564"/>
    <w:rsid w:val="00E84EA5"/>
    <w:rsid w:val="00E94ED4"/>
    <w:rsid w:val="00E96543"/>
    <w:rsid w:val="00EA6D65"/>
    <w:rsid w:val="00EB780C"/>
    <w:rsid w:val="00EC4385"/>
    <w:rsid w:val="00EE77BD"/>
    <w:rsid w:val="00EF6A07"/>
    <w:rsid w:val="00F070BB"/>
    <w:rsid w:val="00F10526"/>
    <w:rsid w:val="00F11904"/>
    <w:rsid w:val="00F25D94"/>
    <w:rsid w:val="00F26727"/>
    <w:rsid w:val="00F37359"/>
    <w:rsid w:val="00F441FD"/>
    <w:rsid w:val="00F563A8"/>
    <w:rsid w:val="00F73FF8"/>
    <w:rsid w:val="00F8490E"/>
    <w:rsid w:val="00F86577"/>
    <w:rsid w:val="00F90949"/>
    <w:rsid w:val="00F90F8A"/>
    <w:rsid w:val="00F94C23"/>
    <w:rsid w:val="00FA5979"/>
    <w:rsid w:val="00FA7C3A"/>
    <w:rsid w:val="00FB189A"/>
    <w:rsid w:val="00FB2E25"/>
    <w:rsid w:val="00FB7F4D"/>
    <w:rsid w:val="00FC5758"/>
    <w:rsid w:val="00FC7EED"/>
    <w:rsid w:val="00FE329C"/>
    <w:rsid w:val="00FF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D8562"/>
  <w15:docId w15:val="{A29B5383-3897-4C75-AEC6-E6EBDD36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CF0"/>
    <w:pPr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customStyle="1" w:styleId="10">
    <w:name w:val="รายการย่อหน้า1"/>
    <w:basedOn w:val="a"/>
    <w:uiPriority w:val="34"/>
    <w:qFormat/>
    <w:rsid w:val="00CA3E05"/>
    <w:pPr>
      <w:ind w:left="720"/>
      <w:contextualSpacing/>
    </w:pPr>
  </w:style>
  <w:style w:type="table" w:styleId="a3">
    <w:name w:val="Table Grid"/>
    <w:basedOn w:val="a1"/>
    <w:rsid w:val="00CA3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579"/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C92579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หัวกระดาษ อักขระ"/>
    <w:link w:val="a6"/>
    <w:uiPriority w:val="99"/>
    <w:rsid w:val="00C26467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C26467"/>
    <w:rPr>
      <w:sz w:val="22"/>
      <w:szCs w:val="28"/>
    </w:rPr>
  </w:style>
  <w:style w:type="paragraph" w:styleId="aa">
    <w:name w:val="List Paragraph"/>
    <w:basedOn w:val="a"/>
    <w:uiPriority w:val="34"/>
    <w:qFormat/>
    <w:rsid w:val="00F90949"/>
    <w:pPr>
      <w:ind w:left="720"/>
      <w:contextualSpacing/>
      <w:jc w:val="left"/>
    </w:pPr>
    <w:rPr>
      <w:rFonts w:ascii="AngsanaUPC" w:eastAsia="Batang" w:hAnsi="AngsanaUPC" w:cs="Angsana New"/>
      <w:sz w:val="24"/>
      <w:szCs w:val="28"/>
      <w:lang w:eastAsia="ko-KR"/>
    </w:rPr>
  </w:style>
  <w:style w:type="character" w:customStyle="1" w:styleId="fontstyle01">
    <w:name w:val="fontstyle01"/>
    <w:rsid w:val="007A75D4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7B19-3BAF-46F3-AD52-4AEFDBE4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prasit ps</cp:lastModifiedBy>
  <cp:revision>22</cp:revision>
  <cp:lastPrinted>2022-08-08T03:12:00Z</cp:lastPrinted>
  <dcterms:created xsi:type="dcterms:W3CDTF">2022-08-08T02:59:00Z</dcterms:created>
  <dcterms:modified xsi:type="dcterms:W3CDTF">2022-08-09T03:04:00Z</dcterms:modified>
</cp:coreProperties>
</file>