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E1A" w14:textId="1920CB0D" w:rsidR="00F55143" w:rsidRPr="002D3425" w:rsidRDefault="00EB5141" w:rsidP="00EB51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F55143"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ายงานผลการดำเนินการตามมาตรการส่งเสริมคุณธรรมและความโปร่งใสของ</w:t>
      </w:r>
      <w:r w:rsidR="002C7FF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องค์การบริหารส่วนตำบลสระแก้ว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5143"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F55143"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</w:t>
      </w:r>
      <w:r w:rsidR="005A20C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349CE72" w14:textId="16436A58" w:rsidR="001229F7" w:rsidRPr="007A78A0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5505C1" w14:textId="6A4687C2" w:rsidR="00F55143" w:rsidRPr="00F55143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5141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คุณธรรมและความโปร่งใสของ </w:t>
      </w:r>
      <w:r w:rsidR="002C7F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 อำเภอหนองหงส์</w:t>
      </w:r>
      <w:r w:rsidR="00EB5141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จังหวัดบุรีรัมย์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2C7F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5A20CE"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และได้กำหนด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มาตรการส่งเสริมคุณธรรมและความโปร่งใสของ</w:t>
      </w:r>
      <w:r w:rsidR="002C7FF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EB5141" w:rsidRPr="00F55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FF8">
        <w:rPr>
          <w:rFonts w:ascii="TH SarabunIT๙" w:hAnsi="TH SarabunIT๙" w:cs="TH SarabunIT๙" w:hint="cs"/>
          <w:sz w:val="32"/>
          <w:szCs w:val="32"/>
          <w:cs/>
        </w:rPr>
        <w:t>อำเภอหนองหงส์</w:t>
      </w:r>
      <w:r w:rsidR="00EB5141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จังหวัดบุรีรัมย์</w:t>
      </w:r>
      <w:r w:rsidR="00EB5141" w:rsidRPr="00F55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2C7F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5A20C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โดยได้มีการขับเคลื่อนมาตรการส่งเสริมคุณธรรมและความโปร่งใสภายในหน่วยงาน ดังนี้</w:t>
      </w:r>
    </w:p>
    <w:p w14:paraId="2428E20E" w14:textId="69CA8498" w:rsidR="00D54566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4"/>
        <w:gridCol w:w="4468"/>
        <w:gridCol w:w="1982"/>
        <w:gridCol w:w="2294"/>
        <w:gridCol w:w="1954"/>
        <w:gridCol w:w="1580"/>
      </w:tblGrid>
      <w:tr w:rsidR="00F55143" w:rsidRPr="007E3868" w14:paraId="19155377" w14:textId="77777777" w:rsidTr="00837AD7">
        <w:trPr>
          <w:trHeight w:val="539"/>
        </w:trPr>
        <w:tc>
          <w:tcPr>
            <w:tcW w:w="2714" w:type="dxa"/>
          </w:tcPr>
          <w:p w14:paraId="318BFC2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468" w:type="dxa"/>
          </w:tcPr>
          <w:p w14:paraId="6254B18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982" w:type="dxa"/>
          </w:tcPr>
          <w:p w14:paraId="662AF6E2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94" w:type="dxa"/>
          </w:tcPr>
          <w:p w14:paraId="35A76D49" w14:textId="77777777" w:rsidR="00C03519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194E2574" w14:textId="3C020C8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54" w:type="dxa"/>
          </w:tcPr>
          <w:p w14:paraId="2390B036" w14:textId="14E87C0D" w:rsidR="00F55143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80" w:type="dxa"/>
          </w:tcPr>
          <w:p w14:paraId="65FF9573" w14:textId="16966AEC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5143" w14:paraId="70C052DB" w14:textId="77777777" w:rsidTr="00837AD7">
        <w:trPr>
          <w:trHeight w:val="397"/>
        </w:trPr>
        <w:tc>
          <w:tcPr>
            <w:tcW w:w="2714" w:type="dxa"/>
          </w:tcPr>
          <w:p w14:paraId="622FCB47" w14:textId="709AE311" w:rsidR="00F55143" w:rsidRDefault="00F55143" w:rsidP="00C4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B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4468" w:type="dxa"/>
          </w:tcPr>
          <w:p w14:paraId="5E9654D5" w14:textId="33BA32D0" w:rsidR="00F55143" w:rsidRDefault="00F55143" w:rsidP="00C4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B51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="00907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ในเว็ปไซ</w:t>
            </w:r>
            <w:proofErr w:type="spellStart"/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</w:p>
          <w:p w14:paraId="494A2C42" w14:textId="7DBB920E" w:rsidR="00F55143" w:rsidRDefault="00F55143" w:rsidP="00551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620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ปรับปรุงและพัฒนาเว็ปไซ</w:t>
            </w:r>
            <w:proofErr w:type="spellStart"/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="00762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ของหน่วยงานให้มีความทันสมัย  เป็นปัจจุบัน  โดยคำนึงถึงความเหมาะสมกับสถานการณ์  และความพร้อมของบุคลากร/ทรัพยากรในหน่วยงาน</w:t>
            </w:r>
          </w:p>
        </w:tc>
        <w:tc>
          <w:tcPr>
            <w:tcW w:w="1982" w:type="dxa"/>
          </w:tcPr>
          <w:p w14:paraId="3D90B924" w14:textId="4BABE871" w:rsidR="00F55143" w:rsidRDefault="00762077" w:rsidP="003A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294" w:type="dxa"/>
          </w:tcPr>
          <w:p w14:paraId="741B79C2" w14:textId="0DE8353D" w:rsidR="00F55143" w:rsidRDefault="00551036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แต่งตั้งคณะทำงานหรือมอบหมายเจ้าหน้าที่ของหน่วยงานในการดูแลเว็ปไซ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954" w:type="dxa"/>
          </w:tcPr>
          <w:p w14:paraId="16C313F6" w14:textId="1EF78F33" w:rsidR="00F55143" w:rsidRPr="00551036" w:rsidRDefault="002C7FF8" w:rsidP="002C7F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ควรมอบหมายงานให้</w:t>
            </w:r>
            <w:r w:rsidR="00CD58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78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นางสาวกาญจนา ผลขาว</w:t>
            </w:r>
            <w:r w:rsidR="00551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ดำเนินการเว็ปไซ</w:t>
            </w:r>
            <w:proofErr w:type="spellStart"/>
            <w:r w:rsidR="00551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 w:rsidR="00551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</w:t>
            </w:r>
          </w:p>
        </w:tc>
        <w:tc>
          <w:tcPr>
            <w:tcW w:w="1580" w:type="dxa"/>
          </w:tcPr>
          <w:p w14:paraId="5D1B05F4" w14:textId="2120CA3C" w:rsidR="00F55143" w:rsidRDefault="00551036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55143" w14:paraId="47A27BCC" w14:textId="77777777" w:rsidTr="00837AD7">
        <w:trPr>
          <w:trHeight w:val="397"/>
        </w:trPr>
        <w:tc>
          <w:tcPr>
            <w:tcW w:w="2714" w:type="dxa"/>
          </w:tcPr>
          <w:p w14:paraId="1D378702" w14:textId="17E8AD24" w:rsidR="00F55143" w:rsidRDefault="00F55143" w:rsidP="00C4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B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มาตรการผู้มีส่วนได้ส่วนเสียมีส่วนร่วม</w:t>
            </w:r>
          </w:p>
        </w:tc>
        <w:tc>
          <w:tcPr>
            <w:tcW w:w="4468" w:type="dxa"/>
          </w:tcPr>
          <w:p w14:paraId="04703579" w14:textId="688BB374" w:rsidR="005F1E43" w:rsidRDefault="00F55143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F1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ให้หน่วยงานที่มีภารกิจในการให้บริการ  การอนุมัติ  การอนุญาต  หรือดำเนินกิจกรรมร่วมกับประชาชนและหน่วยงานองค์กรภาคีต่าง ๆ จัดให้มีช่องทางและกิจกรรมให้ประชาชนและผู้มีส่วนได้ส่วนเสียเข้ามามีส่วนร่วมในการดำเนินงานตามภารกิจให้</w:t>
            </w:r>
            <w:r w:rsidR="003A067D">
              <w:rPr>
                <w:rFonts w:hint="cs"/>
                <w:cs/>
              </w:rPr>
              <w:t>ชั</w:t>
            </w:r>
            <w:r w:rsidR="005F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ดเจน</w:t>
            </w:r>
          </w:p>
          <w:p w14:paraId="56DB44D5" w14:textId="641B056F" w:rsidR="00C93521" w:rsidRDefault="00F55143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F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จัดทำและเผยแพร่วิธีการ  หรือขั้นตอนการมีส่วนร่วมของประชาชนหรือผู้มีส่วนได้ส่วนเสียทั้งในหน่วยงานและสื่</w:t>
            </w:r>
            <w:r w:rsid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อสาธารณะของหน่วยงานอย่างเปิดเผย</w:t>
            </w:r>
          </w:p>
        </w:tc>
        <w:tc>
          <w:tcPr>
            <w:tcW w:w="1982" w:type="dxa"/>
          </w:tcPr>
          <w:p w14:paraId="34EC79F8" w14:textId="0431DB14" w:rsidR="00F55143" w:rsidRDefault="003A067D" w:rsidP="003A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294" w:type="dxa"/>
          </w:tcPr>
          <w:p w14:paraId="6F0FE9B8" w14:textId="4952EE4C" w:rsidR="00F55143" w:rsidRPr="004B44E1" w:rsidRDefault="004B44E1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การมีส่วนร่วมของประชาชนหรือผู้มีส่วนได้ส่วนเสีย  และรายงานผลการดำเนินงานต่</w:t>
            </w:r>
            <w:r w:rsidR="002C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อนายกองค์การบริหารส่วนตำบลสระแก้ว  อำเภอหนองหงส์</w:t>
            </w: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อย่างน้อยปีละ ๒ ครั้ง</w:t>
            </w:r>
          </w:p>
        </w:tc>
        <w:tc>
          <w:tcPr>
            <w:tcW w:w="1954" w:type="dxa"/>
          </w:tcPr>
          <w:p w14:paraId="6B7CD716" w14:textId="200334DC" w:rsidR="00F55143" w:rsidRPr="004B44E1" w:rsidRDefault="004B44E1" w:rsidP="004B4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หน้าที่กำกับ  ดูแล  และประเมินผล</w:t>
            </w:r>
          </w:p>
        </w:tc>
        <w:tc>
          <w:tcPr>
            <w:tcW w:w="1580" w:type="dxa"/>
          </w:tcPr>
          <w:p w14:paraId="360F8CED" w14:textId="77777777" w:rsidR="00F55143" w:rsidRDefault="004B44E1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08F0CB92" w14:textId="77777777" w:rsidR="004B44E1" w:rsidRDefault="004B44E1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ABEA7CB" w14:textId="77777777" w:rsidR="004B44E1" w:rsidRDefault="004B44E1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9352F56" w14:textId="77777777" w:rsidR="004B44E1" w:rsidRDefault="004B44E1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786BD410" w14:textId="77777777" w:rsidR="00C92AFA" w:rsidRDefault="00C92AFA" w:rsidP="00C4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14:paraId="508634C0" w14:textId="28B54342" w:rsidR="00C92AFA" w:rsidRPr="004B44E1" w:rsidRDefault="00C92AFA" w:rsidP="00C4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กองส่งเสริม-การเกษตร</w:t>
            </w:r>
          </w:p>
        </w:tc>
      </w:tr>
    </w:tbl>
    <w:p w14:paraId="2772C3BD" w14:textId="2C5CAC48" w:rsidR="00EB5141" w:rsidRDefault="00EB514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E4CB34" w14:textId="3FD71EC0" w:rsidR="00DA58B9" w:rsidRDefault="00DA58B9" w:rsidP="00DA58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/มาตรการ</w:t>
      </w:r>
      <w:r w:rsidRPr="00DA58B9">
        <w:rPr>
          <w:rFonts w:ascii="TH SarabunIT๙" w:hAnsi="TH SarabunIT๙" w:cs="TH SarabunIT๙" w:hint="cs"/>
          <w:i/>
          <w:iCs/>
          <w:sz w:val="28"/>
          <w:cs/>
        </w:rPr>
        <w:t>...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4"/>
        <w:gridCol w:w="4468"/>
        <w:gridCol w:w="1982"/>
        <w:gridCol w:w="2294"/>
        <w:gridCol w:w="1954"/>
        <w:gridCol w:w="1580"/>
      </w:tblGrid>
      <w:tr w:rsidR="00DA58B9" w:rsidRPr="007E3868" w14:paraId="7961FD10" w14:textId="77777777" w:rsidTr="00660540">
        <w:trPr>
          <w:trHeight w:val="539"/>
        </w:trPr>
        <w:tc>
          <w:tcPr>
            <w:tcW w:w="2714" w:type="dxa"/>
          </w:tcPr>
          <w:p w14:paraId="015AD999" w14:textId="77777777" w:rsidR="00DA58B9" w:rsidRPr="007E3868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4468" w:type="dxa"/>
          </w:tcPr>
          <w:p w14:paraId="155A772F" w14:textId="77777777" w:rsidR="00DA58B9" w:rsidRPr="007E3868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982" w:type="dxa"/>
          </w:tcPr>
          <w:p w14:paraId="4A9B0D2F" w14:textId="77777777" w:rsidR="00DA58B9" w:rsidRPr="007E3868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94" w:type="dxa"/>
          </w:tcPr>
          <w:p w14:paraId="39559183" w14:textId="77777777" w:rsidR="00DA58B9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22BC310C" w14:textId="77777777" w:rsidR="00DA58B9" w:rsidRPr="007E3868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54" w:type="dxa"/>
          </w:tcPr>
          <w:p w14:paraId="28B266C3" w14:textId="77777777" w:rsidR="00DA58B9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80" w:type="dxa"/>
          </w:tcPr>
          <w:p w14:paraId="5F1D12AA" w14:textId="77777777" w:rsidR="00DA58B9" w:rsidRPr="007E3868" w:rsidRDefault="00DA58B9" w:rsidP="006605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6FAA" w14:paraId="5753BD0B" w14:textId="77777777" w:rsidTr="00660540">
        <w:trPr>
          <w:trHeight w:val="1211"/>
        </w:trPr>
        <w:tc>
          <w:tcPr>
            <w:tcW w:w="2714" w:type="dxa"/>
          </w:tcPr>
          <w:p w14:paraId="3F3651F0" w14:textId="5D2C95F6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มาตรการผู้มีส่วนได้ส่วนเสียมีส่วนร่วม</w:t>
            </w:r>
          </w:p>
        </w:tc>
        <w:tc>
          <w:tcPr>
            <w:tcW w:w="4468" w:type="dxa"/>
          </w:tcPr>
          <w:p w14:paraId="21F2393C" w14:textId="77777777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กำหนดให้มีระบบดำเนินงานสร้างการมีส่วนร่วม  หรือรับฟังความคิดเห็นของประชาชนหรือผู้มีส่วนได้ส่วนเสียในภารกิจประกอบด้วย  ๓  ขั้นตอน  คือ  ก่อนวางแผนดำเนินงาน  ระหว่างดำเนินงาน  และหลังดำเนินงาน</w:t>
            </w:r>
          </w:p>
          <w:p w14:paraId="648A6C7D" w14:textId="77777777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ส่งเสริม  สนับสนุน  การมีส่วนร่วมกับภาคีเครือข่ายภายนอก  โดยเฉพาะ  ผู้รับบริการและผู้มีส่วนได้ส่วนเสีย  ให้เกิดความร่วมมือเป็นผู้เฝ้าระวัง  การแจ้งเบาะแส  และรณรงค์สร้างความรู้  ความเข้าใจในภารกิจหน้าที่  วิธีการดำเนินงานของหน่วยงาน  ซึ่งเน้นการปลอดการทุจริตเพื่อให้เกิดพลังเข้มแข็ง  ช่วยป้องกันการทุจริตและประพฤติมิชอบ</w:t>
            </w:r>
          </w:p>
        </w:tc>
        <w:tc>
          <w:tcPr>
            <w:tcW w:w="1982" w:type="dxa"/>
          </w:tcPr>
          <w:p w14:paraId="2D70F25E" w14:textId="1F49EF77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294" w:type="dxa"/>
          </w:tcPr>
          <w:p w14:paraId="610EDCC2" w14:textId="28CEA4EA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การมีส่วนร่วมของประชาชนหรือผู้มีส่วนได้ส่วนเสีย  และรายงานผลการดำเนินงานต่อนายกองค์การบริหารส่วนตำบล</w:t>
            </w:r>
            <w:r w:rsidR="00D1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สระแก้ว</w:t>
            </w: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</w:t>
            </w:r>
            <w:r w:rsidR="00D14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หนองหงส์</w:t>
            </w: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อย่างน้อยปีละ ๒ ครั้ง</w:t>
            </w:r>
          </w:p>
        </w:tc>
        <w:tc>
          <w:tcPr>
            <w:tcW w:w="1954" w:type="dxa"/>
          </w:tcPr>
          <w:p w14:paraId="1237EBCD" w14:textId="74C9A21B" w:rsidR="002E6FAA" w:rsidRDefault="002E6FAA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Pr="004B4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หน้าที่กำกับ  ดูแล  และประเมินผล</w:t>
            </w:r>
          </w:p>
        </w:tc>
        <w:tc>
          <w:tcPr>
            <w:tcW w:w="1580" w:type="dxa"/>
          </w:tcPr>
          <w:p w14:paraId="3EA30068" w14:textId="77777777" w:rsidR="00C92AFA" w:rsidRPr="00C92AF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0E536D00" w14:textId="77777777" w:rsidR="00C92AFA" w:rsidRPr="00C92AF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31895CF6" w14:textId="77777777" w:rsidR="00C92AFA" w:rsidRPr="00C92AF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7DC01989" w14:textId="77777777" w:rsidR="00C92AFA" w:rsidRPr="00C92AF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14:paraId="4DA0AA9C" w14:textId="77777777" w:rsidR="00C92AFA" w:rsidRPr="00C92AF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  <w:p w14:paraId="065DCB7A" w14:textId="3DACC959" w:rsidR="002E6FAA" w:rsidRDefault="00C92AFA" w:rsidP="00C9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92AF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</w:tr>
      <w:tr w:rsidR="00DA58B9" w14:paraId="47829040" w14:textId="77777777" w:rsidTr="00660540">
        <w:trPr>
          <w:trHeight w:val="1211"/>
        </w:trPr>
        <w:tc>
          <w:tcPr>
            <w:tcW w:w="2714" w:type="dxa"/>
          </w:tcPr>
          <w:p w14:paraId="428831E7" w14:textId="77777777" w:rsidR="00DA58B9" w:rsidRDefault="00DA58B9" w:rsidP="006605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มาตรการส่งเสริมความโปร่งใสในการจัดซื้อจัดจ้าง</w:t>
            </w:r>
          </w:p>
        </w:tc>
        <w:tc>
          <w:tcPr>
            <w:tcW w:w="4468" w:type="dxa"/>
          </w:tcPr>
          <w:p w14:paraId="7DEF3BC3" w14:textId="0E2265DB" w:rsidR="00DA58B9" w:rsidRDefault="00DA58B9" w:rsidP="006605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</w:t>
            </w:r>
            <w:r w:rsidR="002C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ี่ขององค์การบริหารส่วนตำบลสระแก้ว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ปฏิบัติหน้าที่เกี่ยวกับการจัดซื้อจัดจ้างให้เป็นไปตามพระราชบัญญัติจัดซื้อจัดจ้างและการบริหารพัสดุภาครัฐ  พ.ศ. ๒๕๖๐  และระเบียบกระทรวงการคลังว่าด้วยการจัดซื้อจัดจ้างและการบริหารพัสดุภาครัฐ พ.ศ. ๒๕๖๐</w:t>
            </w:r>
          </w:p>
          <w:p w14:paraId="5DD4A7AB" w14:textId="7048E4B5" w:rsidR="00DA58B9" w:rsidRPr="00C93521" w:rsidRDefault="00DA58B9" w:rsidP="006605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ให้เจ้าหน้าท</w:t>
            </w:r>
            <w:r w:rsidR="002C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ี่ขององค์การบริหารส่วนตำบลสระแก้ว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ซึ่งปฏิบัติหน้าที่เกี่ยวกับการจัดซื้อจัดจ้างดำเนินการบันทึกรายละเอียดวิธีการและขั้นตอน</w:t>
            </w:r>
          </w:p>
        </w:tc>
        <w:tc>
          <w:tcPr>
            <w:tcW w:w="1982" w:type="dxa"/>
          </w:tcPr>
          <w:p w14:paraId="42312077" w14:textId="77777777" w:rsidR="00DA58B9" w:rsidRPr="00837AD7" w:rsidRDefault="00DA58B9" w:rsidP="006605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294" w:type="dxa"/>
          </w:tcPr>
          <w:p w14:paraId="71B74ACC" w14:textId="77777777" w:rsidR="00DA58B9" w:rsidRDefault="00DA58B9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การปฏิบัติหน้าที่ของเจ้าหน้าที่ที่อยู่ใต้บังคับบัญชาของหัวหน้า  ซึ่งปฏิบัติหน้าที่เกี่ยวกับการจัดซื้อจัดจ้าง</w:t>
            </w:r>
          </w:p>
        </w:tc>
        <w:tc>
          <w:tcPr>
            <w:tcW w:w="1954" w:type="dxa"/>
          </w:tcPr>
          <w:p w14:paraId="1FBD5E96" w14:textId="77777777" w:rsidR="00DA58B9" w:rsidRDefault="00DA58B9" w:rsidP="006605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หัวหน้าหน่วยงานต้องกำกับ  ดูแล การปฏิบัติหน้าที่</w:t>
            </w:r>
          </w:p>
        </w:tc>
        <w:tc>
          <w:tcPr>
            <w:tcW w:w="1580" w:type="dxa"/>
          </w:tcPr>
          <w:p w14:paraId="3EE25850" w14:textId="77777777" w:rsidR="00DA58B9" w:rsidRDefault="00DA58B9" w:rsidP="006605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14:paraId="0C62DB45" w14:textId="77777777" w:rsidR="00DA58B9" w:rsidRDefault="00DA58B9" w:rsidP="006605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14:paraId="74EB4FA9" w14:textId="77777777" w:rsidR="00DA58B9" w:rsidRPr="00DA58B9" w:rsidRDefault="00DA58B9" w:rsidP="00DA58B9">
      <w:pPr>
        <w:spacing w:after="0" w:line="240" w:lineRule="auto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DA58B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/มาตรการ</w:t>
      </w:r>
      <w:r w:rsidRPr="00DA58B9">
        <w:rPr>
          <w:rFonts w:ascii="TH SarabunIT๙" w:hAnsi="TH SarabunIT๙" w:cs="TH SarabunIT๙" w:hint="cs"/>
          <w:i/>
          <w:iCs/>
          <w:sz w:val="28"/>
          <w:cs/>
        </w:rPr>
        <w:t>...</w:t>
      </w:r>
    </w:p>
    <w:p w14:paraId="0E2AA549" w14:textId="77777777" w:rsidR="00DA58B9" w:rsidRDefault="00DA58B9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19"/>
        <w:gridCol w:w="4477"/>
        <w:gridCol w:w="2126"/>
        <w:gridCol w:w="2155"/>
        <w:gridCol w:w="1934"/>
        <w:gridCol w:w="1581"/>
      </w:tblGrid>
      <w:tr w:rsidR="00EB5141" w:rsidRPr="007E3868" w14:paraId="6A49F7F0" w14:textId="77777777" w:rsidTr="00837AD7">
        <w:trPr>
          <w:trHeight w:val="539"/>
        </w:trPr>
        <w:tc>
          <w:tcPr>
            <w:tcW w:w="2719" w:type="dxa"/>
          </w:tcPr>
          <w:p w14:paraId="09D9A4E8" w14:textId="77777777" w:rsidR="00EB5141" w:rsidRPr="007E3868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477" w:type="dxa"/>
          </w:tcPr>
          <w:p w14:paraId="7D9814AC" w14:textId="77777777" w:rsidR="00EB5141" w:rsidRPr="007E3868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2126" w:type="dxa"/>
          </w:tcPr>
          <w:p w14:paraId="4E5DF3C2" w14:textId="77777777" w:rsidR="00EB5141" w:rsidRPr="007E3868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55" w:type="dxa"/>
          </w:tcPr>
          <w:p w14:paraId="055D3B43" w14:textId="77777777" w:rsidR="00EB5141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64B72E63" w14:textId="77777777" w:rsidR="00EB5141" w:rsidRPr="007E3868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34" w:type="dxa"/>
          </w:tcPr>
          <w:p w14:paraId="627B7CE1" w14:textId="77777777" w:rsidR="00EB5141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81" w:type="dxa"/>
          </w:tcPr>
          <w:p w14:paraId="3672B9AD" w14:textId="77777777" w:rsidR="00EB5141" w:rsidRPr="007E3868" w:rsidRDefault="00EB5141" w:rsidP="00A573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6FAA" w14:paraId="24421941" w14:textId="77777777" w:rsidTr="00837AD7">
        <w:trPr>
          <w:trHeight w:val="397"/>
        </w:trPr>
        <w:tc>
          <w:tcPr>
            <w:tcW w:w="2719" w:type="dxa"/>
          </w:tcPr>
          <w:p w14:paraId="7EF35E0C" w14:textId="30820642" w:rsidR="002E6FAA" w:rsidRDefault="002E6FAA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มาตรการส่งเสริมความโปร่งใสในการจัดซื้อจัดจ้าง</w:t>
            </w:r>
          </w:p>
        </w:tc>
        <w:tc>
          <w:tcPr>
            <w:tcW w:w="4477" w:type="dxa"/>
          </w:tcPr>
          <w:p w14:paraId="1B7E695B" w14:textId="24B1DF70" w:rsidR="002E6FAA" w:rsidRPr="00007893" w:rsidRDefault="002E6FAA" w:rsidP="00C935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7893"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ภาครัฐในระบบเครือข่ายสารสนเทศของกรมบัญชีกลางผ่านทางระบบจัดซื้อจัดจ้างภาครัฐด้วยอิเล็กทรอนิกส์(</w:t>
            </w:r>
            <w:r w:rsidRPr="00007893">
              <w:rPr>
                <w:rFonts w:ascii="TH SarabunIT๙" w:hAnsi="TH SarabunIT๙" w:cs="TH SarabunIT๙"/>
                <w:sz w:val="28"/>
              </w:rPr>
              <w:t xml:space="preserve">Electronic Government  Procurement e-GP) </w:t>
            </w:r>
            <w:r w:rsidRPr="00007893">
              <w:rPr>
                <w:rFonts w:ascii="TH SarabunIT๙" w:hAnsi="TH SarabunIT๙" w:cs="TH SarabunIT๙" w:hint="cs"/>
                <w:sz w:val="28"/>
                <w:cs/>
              </w:rPr>
              <w:t>ตามวิธีการที่กรมบัญชีกลางกำหนดแต่ละขั้นตอน</w:t>
            </w:r>
          </w:p>
          <w:p w14:paraId="01A6BDD5" w14:textId="4C5DA58C" w:rsidR="002E6FAA" w:rsidRPr="00007893" w:rsidRDefault="002E6FAA" w:rsidP="00A573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7893">
              <w:rPr>
                <w:rFonts w:ascii="TH SarabunIT๙" w:hAnsi="TH SarabunIT๙" w:cs="TH SarabunIT๙" w:hint="cs"/>
                <w:sz w:val="28"/>
                <w:cs/>
              </w:rPr>
              <w:t>3. ห้ามมิให้เจ้าหน</w:t>
            </w:r>
            <w:r w:rsidR="002C7FF8">
              <w:rPr>
                <w:rFonts w:ascii="TH SarabunIT๙" w:hAnsi="TH SarabunIT๙" w:cs="TH SarabunIT๙" w:hint="cs"/>
                <w:sz w:val="28"/>
                <w:cs/>
              </w:rPr>
              <w:t>้าที่องค์การบริหารส่วนตำบลสระแก้ว</w:t>
            </w:r>
            <w:r w:rsidRPr="00007893">
              <w:rPr>
                <w:rFonts w:ascii="TH SarabunIT๙" w:hAnsi="TH SarabunIT๙" w:cs="TH SarabunIT๙" w:hint="cs"/>
                <w:sz w:val="28"/>
                <w:cs/>
              </w:rPr>
              <w:t xml:space="preserve">  ซึ่งปฏิบัติหน้าที่เกี่ยวกับการจัดซื้อจัดจ้างเข้าไปมีส่วนเสียกับผู้ยื่นข้อเสนอหรือคู่สัญ</w:t>
            </w:r>
            <w:r w:rsidR="002C7FF8">
              <w:rPr>
                <w:rFonts w:ascii="TH SarabunIT๙" w:hAnsi="TH SarabunIT๙" w:cs="TH SarabunIT๙" w:hint="cs"/>
                <w:sz w:val="28"/>
                <w:cs/>
              </w:rPr>
              <w:t>ญาขององค์การบริหารส่วนตำบลสระแก้ว</w:t>
            </w:r>
          </w:p>
          <w:p w14:paraId="74CD520B" w14:textId="266C4F0B" w:rsidR="002E6FAA" w:rsidRPr="00186E80" w:rsidRDefault="002E6FAA" w:rsidP="00A573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07893">
              <w:rPr>
                <w:rFonts w:ascii="TH SarabunIT๙" w:hAnsi="TH SarabunIT๙" w:cs="TH SarabunIT๙" w:hint="cs"/>
                <w:sz w:val="28"/>
                <w:cs/>
              </w:rPr>
              <w:t>๔. ห้ามมิให้เจ้าหน</w:t>
            </w:r>
            <w:r w:rsidR="002C7FF8">
              <w:rPr>
                <w:rFonts w:ascii="TH SarabunIT๙" w:hAnsi="TH SarabunIT๙" w:cs="TH SarabunIT๙" w:hint="cs"/>
                <w:sz w:val="28"/>
                <w:cs/>
              </w:rPr>
              <w:t>้าที่องค์การบริหารส่วนตำบลสระแก้ว</w:t>
            </w:r>
            <w:r w:rsidRPr="00007893">
              <w:rPr>
                <w:rFonts w:ascii="TH SarabunIT๙" w:hAnsi="TH SarabunIT๙" w:cs="TH SarabunIT๙" w:hint="cs"/>
                <w:sz w:val="28"/>
                <w:cs/>
              </w:rPr>
              <w:t xml:space="preserve"> 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</w:t>
            </w:r>
            <w:r w:rsidR="002C7FF8">
              <w:rPr>
                <w:rFonts w:ascii="TH SarabunIT๙" w:hAnsi="TH SarabunIT๙" w:cs="TH SarabunIT๙" w:hint="cs"/>
                <w:sz w:val="28"/>
                <w:cs/>
              </w:rPr>
              <w:t>างกับองค์การบริหารส่วนตำบลสระแก้ว</w:t>
            </w:r>
          </w:p>
        </w:tc>
        <w:tc>
          <w:tcPr>
            <w:tcW w:w="2126" w:type="dxa"/>
          </w:tcPr>
          <w:p w14:paraId="03D15CA6" w14:textId="1E09F46F" w:rsidR="002E6FAA" w:rsidRPr="00837AD7" w:rsidRDefault="002E6FAA" w:rsidP="00A5737C">
            <w:pPr>
              <w:rPr>
                <w:rFonts w:ascii="TH SarabunIT๙" w:hAnsi="TH SarabunIT๙" w:cs="TH SarabunIT๙"/>
                <w:sz w:val="28"/>
              </w:rPr>
            </w:pPr>
            <w:r w:rsidRPr="0083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155" w:type="dxa"/>
          </w:tcPr>
          <w:p w14:paraId="11DBF37F" w14:textId="7EF311C6" w:rsidR="002E6FAA" w:rsidRDefault="002E6FAA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การปฏิบัติหน้าที่ของเจ้าหน้าที่ที่อยู่ใต้บังคับบัญชาของหัวหน้า  ซึ่งปฏิบัติหน้าที่เกี่ยวกับการจัดซื้อจัดจ้าง</w:t>
            </w:r>
          </w:p>
        </w:tc>
        <w:tc>
          <w:tcPr>
            <w:tcW w:w="1934" w:type="dxa"/>
          </w:tcPr>
          <w:p w14:paraId="3E19028A" w14:textId="4DFDD5C2" w:rsidR="002E6FAA" w:rsidRDefault="002E6FAA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หัวหน้าหน่วยงานต้องกำกับ  ดูแล การปฏิบัติหน้าที่</w:t>
            </w:r>
          </w:p>
        </w:tc>
        <w:tc>
          <w:tcPr>
            <w:tcW w:w="1581" w:type="dxa"/>
          </w:tcPr>
          <w:p w14:paraId="1DFE64FF" w14:textId="77777777" w:rsidR="002E6FAA" w:rsidRDefault="002E6FAA" w:rsidP="002C7F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14:paraId="608332D6" w14:textId="4375453B" w:rsidR="002E6FAA" w:rsidRDefault="002E6FAA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BB0F0D" w14:paraId="412CFEE2" w14:textId="77777777" w:rsidTr="00837AD7">
        <w:trPr>
          <w:trHeight w:val="397"/>
        </w:trPr>
        <w:tc>
          <w:tcPr>
            <w:tcW w:w="2719" w:type="dxa"/>
          </w:tcPr>
          <w:p w14:paraId="31BD1388" w14:textId="7F75DB1C" w:rsidR="00BB0F0D" w:rsidRDefault="00BB0F0D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มาตรการจัดการเรื่องร้องเรียนการทุจริต</w:t>
            </w:r>
          </w:p>
        </w:tc>
        <w:tc>
          <w:tcPr>
            <w:tcW w:w="4477" w:type="dxa"/>
          </w:tcPr>
          <w:p w14:paraId="0F2BD282" w14:textId="698B6B24" w:rsidR="00BB0F0D" w:rsidRDefault="00C722F8" w:rsidP="00C935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กำหนดให้หน่วยงานมีช่องทางการร้องเรียนการทุจริตในการปฏิบัติงานของ  เจ้าหน้าที่ผ่านช่องทางต่าง ๆ ที่เหมาะสมและอำนวยความสะดวก  เข้าถึงง่าย  แก่ปร</w:t>
            </w:r>
            <w:r w:rsidR="004B46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ชาชนในการแจ้งเรื่องร้องเรียน</w:t>
            </w:r>
          </w:p>
          <w:p w14:paraId="734BBEEA" w14:textId="77777777" w:rsidR="00C722F8" w:rsidRPr="004B465F" w:rsidRDefault="004B465F" w:rsidP="00C93521">
            <w:pPr>
              <w:rPr>
                <w:rFonts w:ascii="TH SarabunIT๙" w:hAnsi="TH SarabunIT๙" w:cs="TH SarabunIT๙"/>
                <w:sz w:val="28"/>
              </w:rPr>
            </w:pPr>
            <w:r w:rsidRPr="004B465F">
              <w:rPr>
                <w:rFonts w:ascii="TH SarabunIT๙" w:hAnsi="TH SarabunIT๙" w:cs="TH SarabunIT๙" w:hint="cs"/>
                <w:sz w:val="28"/>
                <w:cs/>
              </w:rPr>
              <w:t>๒. จัดทำคู่มือและแนวปฏิบัติเกี่ยวกับการจัดการเรื่องร้องเรียนการทุจริต ที่โปร่งใสเป็นธรรม  และตรวจสอบได้</w:t>
            </w:r>
          </w:p>
          <w:p w14:paraId="3DA31F66" w14:textId="288D4961" w:rsidR="004B465F" w:rsidRPr="00BB0F0D" w:rsidRDefault="004B465F" w:rsidP="00C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สรุปผลและข้อมูลเชิงสถิติเรื่องร้องเรียนประจำปีเสนอผู้บังคับบัญชา  และเผยแพร่ใสเว็ปไซด์ของหน่วยงานภายในสิ้นปีงบประมาณนั้น ๆ</w:t>
            </w:r>
          </w:p>
        </w:tc>
        <w:tc>
          <w:tcPr>
            <w:tcW w:w="2126" w:type="dxa"/>
          </w:tcPr>
          <w:p w14:paraId="35F86179" w14:textId="090168D6" w:rsidR="00BB0F0D" w:rsidRPr="00837AD7" w:rsidRDefault="004B465F" w:rsidP="004B46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7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2155" w:type="dxa"/>
          </w:tcPr>
          <w:p w14:paraId="14C03B7F" w14:textId="5C70F5DD" w:rsidR="00BB0F0D" w:rsidRDefault="004B465F" w:rsidP="004B4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การปฏิบัติหน้าที่ของเจ้าหน้าที่ที่อยู่ใต้บังคับบัญชาของหัวหน้า</w:t>
            </w:r>
          </w:p>
        </w:tc>
        <w:tc>
          <w:tcPr>
            <w:tcW w:w="1934" w:type="dxa"/>
          </w:tcPr>
          <w:p w14:paraId="2DB73720" w14:textId="6D91248F" w:rsidR="00BB0F0D" w:rsidRDefault="004B465F" w:rsidP="004B4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หัวหน้าหน่วยงานต้องกำกับ  ดูแล การปฏิบัติหน้าที่</w:t>
            </w:r>
          </w:p>
        </w:tc>
        <w:tc>
          <w:tcPr>
            <w:tcW w:w="1581" w:type="dxa"/>
          </w:tcPr>
          <w:p w14:paraId="68CAA51B" w14:textId="74347DF4" w:rsidR="00BB0F0D" w:rsidRDefault="004B465F" w:rsidP="00A573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14:paraId="11964C80" w14:textId="4593F98F" w:rsidR="001229F7" w:rsidRDefault="006E2A5E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 อปท. มีการจัดทำรายงานดังกล่าว  จะสามารถนำไปตอบแบบประเมินฯ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ข้อ </w:t>
      </w:r>
      <w:r>
        <w:rPr>
          <w:rFonts w:ascii="TH SarabunIT๙" w:hAnsi="TH SarabunIT๙" w:cs="TH SarabunIT๙"/>
          <w:sz w:val="32"/>
          <w:szCs w:val="32"/>
        </w:rPr>
        <w:t xml:space="preserve">O41  O42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O43</w:t>
      </w:r>
    </w:p>
    <w:p w14:paraId="2CF26545" w14:textId="66452271" w:rsidR="00A12CED" w:rsidRDefault="00A12CED" w:rsidP="00A12CED">
      <w:pPr>
        <w:spacing w:after="0" w:line="240" w:lineRule="auto"/>
        <w:jc w:val="right"/>
        <w:rPr>
          <w:rFonts w:ascii="TH SarabunIT๙" w:hAnsi="TH SarabunIT๙" w:cs="TH SarabunIT๙"/>
          <w:i/>
          <w:iCs/>
          <w:sz w:val="28"/>
        </w:rPr>
      </w:pPr>
      <w:r w:rsidRPr="00DA58B9">
        <w:rPr>
          <w:rFonts w:ascii="TH SarabunIT๙" w:hAnsi="TH SarabunIT๙" w:cs="TH SarabunIT๙"/>
          <w:i/>
          <w:iCs/>
          <w:sz w:val="28"/>
        </w:rPr>
        <w:tab/>
      </w:r>
    </w:p>
    <w:p w14:paraId="2D6C01E4" w14:textId="77777777" w:rsidR="00605C71" w:rsidRPr="00DA58B9" w:rsidRDefault="00605C71" w:rsidP="00605C71">
      <w:pPr>
        <w:spacing w:after="0" w:line="240" w:lineRule="auto"/>
        <w:rPr>
          <w:rFonts w:ascii="TH SarabunIT๙" w:hAnsi="TH SarabunIT๙" w:cs="TH SarabunIT๙"/>
          <w:i/>
          <w:iCs/>
          <w:sz w:val="28"/>
          <w:cs/>
        </w:rPr>
      </w:pPr>
    </w:p>
    <w:sectPr w:rsidR="00605C71" w:rsidRPr="00DA58B9" w:rsidSect="00DA58B9">
      <w:footerReference w:type="default" r:id="rId7"/>
      <w:pgSz w:w="16838" w:h="11906" w:orient="landscape"/>
      <w:pgMar w:top="1134" w:right="1134" w:bottom="284" w:left="1134" w:header="709" w:footer="709" w:gutter="0"/>
      <w:pgNumType w:fmt="thaiNumbers" w:start="17"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612C" w14:textId="77777777" w:rsidR="00CD03D3" w:rsidRDefault="00CD03D3" w:rsidP="00F55143">
      <w:pPr>
        <w:spacing w:after="0" w:line="240" w:lineRule="auto"/>
      </w:pPr>
      <w:r>
        <w:separator/>
      </w:r>
    </w:p>
  </w:endnote>
  <w:endnote w:type="continuationSeparator" w:id="0">
    <w:p w14:paraId="6AC1692B" w14:textId="77777777" w:rsidR="00CD03D3" w:rsidRDefault="00CD03D3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D930" w14:textId="3CE678EE" w:rsidR="00007893" w:rsidRDefault="00000000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 w:hint="cs"/>
        <w:cs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09A4E56863AA4DF19520085E08D95A66"/>
        </w:placeholder>
        <w:temporary/>
        <w:showingPlcHdr/>
      </w:sdtPr>
      <w:sdtContent>
        <w:r w:rsidR="00007893">
          <w:rPr>
            <w:rFonts w:asciiTheme="majorHAnsi" w:eastAsiaTheme="majorEastAsia" w:hAnsiTheme="majorHAnsi" w:cs="Calibri Light"/>
            <w:szCs w:val="22"/>
            <w:cs/>
            <w:lang w:val="th-TH"/>
          </w:rPr>
          <w:t>[</w:t>
        </w:r>
        <w:r w:rsidR="00007893">
          <w:rPr>
            <w:rFonts w:asciiTheme="majorHAnsi" w:eastAsiaTheme="majorEastAsia" w:hAnsiTheme="majorHAnsi" w:cs="Angsana New"/>
            <w:szCs w:val="22"/>
            <w:cs/>
            <w:lang w:val="th-TH"/>
          </w:rPr>
          <w:t>พิมพ์ข้อความ</w:t>
        </w:r>
        <w:r w:rsidR="00007893">
          <w:rPr>
            <w:rFonts w:asciiTheme="majorHAnsi" w:eastAsiaTheme="majorEastAsia" w:hAnsiTheme="majorHAnsi" w:cs="Calibri Light"/>
            <w:szCs w:val="22"/>
            <w:cs/>
            <w:lang w:val="th-TH"/>
          </w:rPr>
          <w:t>]</w:t>
        </w:r>
      </w:sdtContent>
    </w:sdt>
    <w:r w:rsidR="00007893">
      <w:rPr>
        <w:rFonts w:asciiTheme="majorHAnsi" w:eastAsiaTheme="majorEastAsia" w:hAnsiTheme="majorHAnsi" w:cstheme="majorBidi"/>
      </w:rPr>
      <w:ptab w:relativeTo="margin" w:alignment="right" w:leader="none"/>
    </w:r>
    <w:r w:rsidR="00007893">
      <w:rPr>
        <w:rFonts w:ascii="Cordia New" w:eastAsiaTheme="majorEastAsia" w:hAnsi="Cordia New" w:cs="Cordia New"/>
        <w:szCs w:val="22"/>
        <w:cs/>
        <w:lang w:val="th-TH"/>
      </w:rPr>
      <w:t>หน้า</w:t>
    </w:r>
    <w:r w:rsidR="00007893">
      <w:rPr>
        <w:rFonts w:asciiTheme="majorHAnsi" w:eastAsiaTheme="majorEastAsia" w:hAnsiTheme="majorHAnsi" w:cs="Calibri Light"/>
        <w:szCs w:val="22"/>
        <w:cs/>
        <w:lang w:val="th-TH"/>
      </w:rPr>
      <w:t xml:space="preserve"> </w:t>
    </w:r>
    <w:r w:rsidR="00A9441C">
      <w:rPr>
        <w:rFonts w:eastAsiaTheme="minorEastAsia" w:hint="cs"/>
        <w:cs/>
      </w:rPr>
      <w:t>๑</w:t>
    </w:r>
    <w:r w:rsidR="005A1ECB">
      <w:rPr>
        <w:rFonts w:eastAsiaTheme="minorEastAsia" w:hint="cs"/>
        <w:cs/>
      </w:rPr>
      <w:t>๘</w:t>
    </w:r>
  </w:p>
  <w:p w14:paraId="54015928" w14:textId="7FC89975" w:rsidR="00E75BC2" w:rsidRDefault="00E75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D30B" w14:textId="77777777" w:rsidR="00CD03D3" w:rsidRDefault="00CD03D3" w:rsidP="00F55143">
      <w:pPr>
        <w:spacing w:after="0" w:line="240" w:lineRule="auto"/>
      </w:pPr>
      <w:r>
        <w:separator/>
      </w:r>
    </w:p>
  </w:footnote>
  <w:footnote w:type="continuationSeparator" w:id="0">
    <w:p w14:paraId="3EE2E659" w14:textId="77777777" w:rsidR="00CD03D3" w:rsidRDefault="00CD03D3" w:rsidP="00F5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F7"/>
    <w:rsid w:val="00007893"/>
    <w:rsid w:val="00034A4B"/>
    <w:rsid w:val="000638C7"/>
    <w:rsid w:val="00075544"/>
    <w:rsid w:val="00096BFC"/>
    <w:rsid w:val="000D50D1"/>
    <w:rsid w:val="000D797A"/>
    <w:rsid w:val="001229F7"/>
    <w:rsid w:val="001534C8"/>
    <w:rsid w:val="00186E80"/>
    <w:rsid w:val="001B2C91"/>
    <w:rsid w:val="001C1386"/>
    <w:rsid w:val="001C2AA5"/>
    <w:rsid w:val="001C3EC7"/>
    <w:rsid w:val="00216DE4"/>
    <w:rsid w:val="00245240"/>
    <w:rsid w:val="00266E48"/>
    <w:rsid w:val="00286D93"/>
    <w:rsid w:val="002942FE"/>
    <w:rsid w:val="002B73D1"/>
    <w:rsid w:val="002C7FF8"/>
    <w:rsid w:val="002D3425"/>
    <w:rsid w:val="002D422F"/>
    <w:rsid w:val="002E6E20"/>
    <w:rsid w:val="002E6FAA"/>
    <w:rsid w:val="0034071D"/>
    <w:rsid w:val="003414E0"/>
    <w:rsid w:val="00381EC7"/>
    <w:rsid w:val="003A067D"/>
    <w:rsid w:val="003D669E"/>
    <w:rsid w:val="003E41AA"/>
    <w:rsid w:val="00443DB0"/>
    <w:rsid w:val="00467493"/>
    <w:rsid w:val="00497344"/>
    <w:rsid w:val="004A1E5B"/>
    <w:rsid w:val="004B44E1"/>
    <w:rsid w:val="004B465F"/>
    <w:rsid w:val="00551036"/>
    <w:rsid w:val="00560E22"/>
    <w:rsid w:val="00572EF5"/>
    <w:rsid w:val="005A1ECB"/>
    <w:rsid w:val="005A20CE"/>
    <w:rsid w:val="005F1E43"/>
    <w:rsid w:val="00605C71"/>
    <w:rsid w:val="006B42F8"/>
    <w:rsid w:val="006E2A5E"/>
    <w:rsid w:val="006F1917"/>
    <w:rsid w:val="0071610D"/>
    <w:rsid w:val="00762077"/>
    <w:rsid w:val="007A753F"/>
    <w:rsid w:val="007A7825"/>
    <w:rsid w:val="007A78A0"/>
    <w:rsid w:val="007C06B2"/>
    <w:rsid w:val="007D1A8A"/>
    <w:rsid w:val="007D7A43"/>
    <w:rsid w:val="007E3868"/>
    <w:rsid w:val="007F6675"/>
    <w:rsid w:val="00837AD7"/>
    <w:rsid w:val="00840414"/>
    <w:rsid w:val="00872128"/>
    <w:rsid w:val="008879C4"/>
    <w:rsid w:val="008C6069"/>
    <w:rsid w:val="008C7C6D"/>
    <w:rsid w:val="00907368"/>
    <w:rsid w:val="009238F8"/>
    <w:rsid w:val="009330B6"/>
    <w:rsid w:val="00955D83"/>
    <w:rsid w:val="009661AA"/>
    <w:rsid w:val="009C1548"/>
    <w:rsid w:val="009C71A1"/>
    <w:rsid w:val="009F3B8C"/>
    <w:rsid w:val="00A12CED"/>
    <w:rsid w:val="00A26D50"/>
    <w:rsid w:val="00A77A3F"/>
    <w:rsid w:val="00A9001F"/>
    <w:rsid w:val="00A9441C"/>
    <w:rsid w:val="00AA14B8"/>
    <w:rsid w:val="00AC7D03"/>
    <w:rsid w:val="00BB0F0D"/>
    <w:rsid w:val="00BC2586"/>
    <w:rsid w:val="00BD4C33"/>
    <w:rsid w:val="00C03519"/>
    <w:rsid w:val="00C23467"/>
    <w:rsid w:val="00C2350C"/>
    <w:rsid w:val="00C2422D"/>
    <w:rsid w:val="00C54C8B"/>
    <w:rsid w:val="00C722F8"/>
    <w:rsid w:val="00C818CB"/>
    <w:rsid w:val="00C83384"/>
    <w:rsid w:val="00C92AFA"/>
    <w:rsid w:val="00C93521"/>
    <w:rsid w:val="00CA5092"/>
    <w:rsid w:val="00CB46B8"/>
    <w:rsid w:val="00CC2882"/>
    <w:rsid w:val="00CC2F29"/>
    <w:rsid w:val="00CC4A6E"/>
    <w:rsid w:val="00CD03D3"/>
    <w:rsid w:val="00CD2079"/>
    <w:rsid w:val="00CD58D3"/>
    <w:rsid w:val="00D14627"/>
    <w:rsid w:val="00D54566"/>
    <w:rsid w:val="00D8293C"/>
    <w:rsid w:val="00D964F8"/>
    <w:rsid w:val="00DA58B9"/>
    <w:rsid w:val="00DB7558"/>
    <w:rsid w:val="00DF7D02"/>
    <w:rsid w:val="00E1526E"/>
    <w:rsid w:val="00E70DE5"/>
    <w:rsid w:val="00E712C0"/>
    <w:rsid w:val="00E7145B"/>
    <w:rsid w:val="00E75BC2"/>
    <w:rsid w:val="00EB3AE8"/>
    <w:rsid w:val="00EB5141"/>
    <w:rsid w:val="00EB6D39"/>
    <w:rsid w:val="00ED2036"/>
    <w:rsid w:val="00F37584"/>
    <w:rsid w:val="00F55143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6315"/>
  <w15:docId w15:val="{66412094-797B-4DFA-8F1C-570C22B0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143"/>
  </w:style>
  <w:style w:type="paragraph" w:styleId="a6">
    <w:name w:val="footer"/>
    <w:basedOn w:val="a"/>
    <w:link w:val="a7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143"/>
  </w:style>
  <w:style w:type="paragraph" w:styleId="a8">
    <w:name w:val="Balloon Text"/>
    <w:basedOn w:val="a"/>
    <w:link w:val="a9"/>
    <w:uiPriority w:val="99"/>
    <w:semiHidden/>
    <w:unhideWhenUsed/>
    <w:rsid w:val="00BC25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25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864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  <w:divsChild>
            <w:div w:id="1301229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0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7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19" w:color="DDDDDD"/>
                        <w:bottom w:val="none" w:sz="0" w:space="0" w:color="auto"/>
                        <w:right w:val="none" w:sz="0" w:space="19" w:color="DDDDDD"/>
                      </w:divBdr>
                      <w:divsChild>
                        <w:div w:id="11146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940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3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3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783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24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65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7658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4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85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67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1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9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EEEEE"/>
                                            <w:left w:val="single" w:sz="6" w:space="8" w:color="EEEEEE"/>
                                            <w:bottom w:val="single" w:sz="6" w:space="11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85888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EEEEE"/>
                                            <w:left w:val="single" w:sz="6" w:space="8" w:color="EEEEEE"/>
                                            <w:bottom w:val="single" w:sz="6" w:space="11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864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4E56863AA4DF19520085E08D95A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469E19-9172-49DB-B79A-C9A8BD4E3A53}"/>
      </w:docPartPr>
      <w:docPartBody>
        <w:p w:rsidR="004B72B8" w:rsidRDefault="005E730E" w:rsidP="005E730E">
          <w:pPr>
            <w:pStyle w:val="09A4E56863AA4DF19520085E08D95A66"/>
          </w:pPr>
          <w:r>
            <w:rPr>
              <w:rFonts w:asciiTheme="majorHAnsi" w:eastAsiaTheme="majorEastAsia" w:hAnsiTheme="majorHAnsi" w:cs="Cambria"/>
              <w:szCs w:val="22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Cs w:val="22"/>
              <w:cs/>
              <w:lang w:val="th-TH"/>
            </w:rPr>
            <w:t>พิมพ์ข้อความ</w:t>
          </w:r>
          <w:r>
            <w:rPr>
              <w:rFonts w:asciiTheme="majorHAnsi" w:eastAsiaTheme="majorEastAsia" w:hAnsiTheme="majorHAnsi" w:cs="Cambria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0E"/>
    <w:rsid w:val="000C3AC9"/>
    <w:rsid w:val="002B02F0"/>
    <w:rsid w:val="004B72B8"/>
    <w:rsid w:val="005E730E"/>
    <w:rsid w:val="006236EE"/>
    <w:rsid w:val="00680981"/>
    <w:rsid w:val="00B40C68"/>
    <w:rsid w:val="00B662D5"/>
    <w:rsid w:val="00EC34D9"/>
    <w:rsid w:val="00E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4E56863AA4DF19520085E08D95A66">
    <w:name w:val="09A4E56863AA4DF19520085E08D95A66"/>
    <w:rsid w:val="005E7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A7D1-49D1-45E9-AC61-2890F8F0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Sroy</cp:lastModifiedBy>
  <cp:revision>34</cp:revision>
  <cp:lastPrinted>2023-03-08T07:14:00Z</cp:lastPrinted>
  <dcterms:created xsi:type="dcterms:W3CDTF">2021-10-18T08:43:00Z</dcterms:created>
  <dcterms:modified xsi:type="dcterms:W3CDTF">2023-03-08T07:15:00Z</dcterms:modified>
</cp:coreProperties>
</file>